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77C4" w14:textId="77777777" w:rsidR="00617007" w:rsidRPr="0077757E" w:rsidRDefault="00617007" w:rsidP="00617007">
      <w:pPr>
        <w:rPr>
          <w:rFonts w:ascii="Verdana" w:hAnsi="Verdana"/>
          <w:lang w:val="fr-BE"/>
        </w:rPr>
      </w:pPr>
    </w:p>
    <w:p w14:paraId="41C08A25" w14:textId="71BE6643" w:rsidR="00617007" w:rsidRPr="0077757E" w:rsidRDefault="00617007" w:rsidP="00276AE7">
      <w:pPr>
        <w:tabs>
          <w:tab w:val="left" w:pos="4783"/>
        </w:tabs>
        <w:rPr>
          <w:rFonts w:ascii="Verdana" w:hAnsi="Verdana"/>
          <w:lang w:val="fr-BE"/>
        </w:rPr>
      </w:pPr>
      <w:r w:rsidRPr="0077757E">
        <w:rPr>
          <w:rFonts w:ascii="Verdana" w:hAnsi="Verdana"/>
          <w:lang w:val="fr-BE"/>
        </w:rPr>
        <w:t xml:space="preserve">                                                                 </w:t>
      </w:r>
      <w:r w:rsidRPr="0077757E">
        <w:rPr>
          <w:rFonts w:ascii="Verdana" w:hAnsi="Verdana"/>
          <w:lang w:val="fr-BE"/>
        </w:rPr>
        <w:tab/>
      </w:r>
      <w:r w:rsidRPr="0077757E">
        <w:rPr>
          <w:rFonts w:ascii="Verdana" w:hAnsi="Verdana"/>
          <w:lang w:val="fr-BE"/>
        </w:rPr>
        <w:tab/>
      </w:r>
      <w:r w:rsidRPr="0077757E">
        <w:rPr>
          <w:rFonts w:ascii="Verdana" w:hAnsi="Verdana"/>
          <w:lang w:val="fr-BE"/>
        </w:rPr>
        <w:tab/>
      </w:r>
      <w:r w:rsidR="00EA428E" w:rsidRPr="0077757E">
        <w:rPr>
          <w:rFonts w:ascii="Verdana" w:hAnsi="Verdana"/>
          <w:lang w:val="fr-BE"/>
        </w:rPr>
        <w:t>R</w:t>
      </w:r>
      <w:r w:rsidR="00276AE7" w:rsidRPr="0077757E">
        <w:rPr>
          <w:rFonts w:ascii="Verdana" w:hAnsi="Verdana"/>
          <w:lang w:val="fr-BE"/>
        </w:rPr>
        <w:t xml:space="preserve">OYAUME DE BELGIQUE </w:t>
      </w:r>
      <w:r w:rsidR="00276AE7" w:rsidRPr="0077757E">
        <w:rPr>
          <w:rFonts w:ascii="Verdana" w:hAnsi="Verdana"/>
          <w:noProof/>
          <w:lang w:eastAsia="en-GB"/>
        </w:rPr>
        <w:drawing>
          <wp:inline distT="0" distB="0" distL="0" distR="0" wp14:anchorId="6D6C8254" wp14:editId="4E4C2CA1">
            <wp:extent cx="1853890" cy="723900"/>
            <wp:effectExtent l="0" t="0" r="0" b="0"/>
            <wp:docPr id="24" name="Afbeelding 24" descr="afmps Logo v1 Fr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mps Logo v1 Fr Colo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71" cy="73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095AB" w14:textId="77777777" w:rsidR="00617007" w:rsidRPr="0077757E" w:rsidRDefault="00617007" w:rsidP="00617007">
      <w:pPr>
        <w:jc w:val="right"/>
        <w:rPr>
          <w:rFonts w:ascii="Verdana" w:hAnsi="Verdana" w:cs="Arial"/>
          <w:sz w:val="40"/>
          <w:szCs w:val="40"/>
          <w:lang w:val="fr-B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2886"/>
        <w:gridCol w:w="1258"/>
        <w:gridCol w:w="837"/>
        <w:gridCol w:w="838"/>
        <w:gridCol w:w="841"/>
      </w:tblGrid>
      <w:tr w:rsidR="00617007" w:rsidRPr="0077757E" w14:paraId="0C054218" w14:textId="77777777" w:rsidTr="00835CC9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FA8DFF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C265769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5F446EF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23F54" w14:textId="77777777" w:rsidR="00617007" w:rsidRPr="0077757E" w:rsidRDefault="00276AE7" w:rsidP="0089665A">
            <w:pPr>
              <w:pStyle w:val="Titre1"/>
              <w:jc w:val="right"/>
              <w:rPr>
                <w:rFonts w:ascii="Verdana" w:hAnsi="Verdana"/>
                <w:b/>
                <w:u w:val="none"/>
                <w:lang w:val="fr-BE"/>
              </w:rPr>
            </w:pPr>
            <w:r w:rsidRPr="0077757E">
              <w:rPr>
                <w:rFonts w:ascii="Verdana" w:hAnsi="Verdana"/>
                <w:b/>
                <w:u w:val="none"/>
                <w:lang w:val="fr-BE"/>
              </w:rPr>
              <w:t>AUTORISATION D’IMPORTATION PARALLELE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95440C5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045BBCD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E429970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</w:tr>
      <w:tr w:rsidR="00617007" w:rsidRPr="00C91624" w14:paraId="5546E4D2" w14:textId="77777777" w:rsidTr="00835CC9">
        <w:trPr>
          <w:trHeight w:val="156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71FAC" w14:textId="73C67378" w:rsidR="00617007" w:rsidRPr="0077757E" w:rsidRDefault="00276AE7" w:rsidP="0089665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En application de l’Arrêté royal du 19 avril 2001 concernant  l’importation parallèle des</w:t>
            </w:r>
            <w:r w:rsidR="00C91624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médicaments</w:t>
            </w:r>
            <w:bookmarkStart w:id="0" w:name="_GoBack"/>
            <w:bookmarkEnd w:id="0"/>
            <w:r w:rsidR="00C6645C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, l’a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dministrateur général</w:t>
            </w:r>
            <w:r w:rsidR="00C6645C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de l’AFMPS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a décidé d’accorder </w:t>
            </w:r>
            <w:r w:rsidR="00B42549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l’ autorisation d’importation parallèle</w:t>
            </w:r>
            <w:r w:rsidR="004723C8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du médicament</w:t>
            </w:r>
            <w:r w:rsidR="00B42549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à</w:t>
            </w:r>
            <w:r w:rsidR="00832E82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:</w:t>
            </w:r>
          </w:p>
        </w:tc>
      </w:tr>
      <w:tr w:rsidR="00617007" w:rsidRPr="00C91624" w14:paraId="77BE95DA" w14:textId="77777777" w:rsidTr="00835CC9">
        <w:trPr>
          <w:trHeight w:val="95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C5363D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2"/>
                <w:szCs w:val="12"/>
                <w:lang w:val="fr-BE"/>
              </w:rPr>
            </w:pPr>
          </w:p>
        </w:tc>
      </w:tr>
      <w:tr w:rsidR="00617007" w:rsidRPr="0077757E" w14:paraId="251B1DD7" w14:textId="77777777" w:rsidTr="00835CC9">
        <w:trPr>
          <w:trHeight w:val="2723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7C846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end"/>
            </w:r>
          </w:p>
        </w:tc>
      </w:tr>
      <w:tr w:rsidR="00617007" w:rsidRPr="0077757E" w14:paraId="5B8AB794" w14:textId="77777777" w:rsidTr="002F7A47">
        <w:trPr>
          <w:trHeight w:val="366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496FA" w14:textId="77777777" w:rsidR="00276AE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sous le numéro</w:t>
            </w:r>
            <w:r w:rsidR="006A24E8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p w14:paraId="7430AE70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0F2AE" w14:textId="77777777" w:rsidR="00617007" w:rsidRPr="0077757E" w:rsidRDefault="00617007" w:rsidP="00835CC9">
            <w:pPr>
              <w:autoSpaceDE w:val="0"/>
              <w:autoSpaceDN w:val="0"/>
              <w:adjustRightInd w:val="0"/>
              <w:ind w:left="929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1"/>
          </w:p>
        </w:tc>
      </w:tr>
      <w:tr w:rsidR="00617007" w:rsidRPr="00C91624" w14:paraId="7975A446" w14:textId="77777777" w:rsidTr="002F7A47">
        <w:trPr>
          <w:trHeight w:val="34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25147B" w14:textId="7C4986AE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La mise sur le marché de ce médicament est subordonnée aux conditions suivantes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p w14:paraId="558F7DC3" w14:textId="2BC0B3B4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7CD87BD3" w14:textId="0BCB0843" w:rsidR="00E13D2B" w:rsidRPr="0077757E" w:rsidRDefault="00E13D2B" w:rsidP="00EA428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Le médicament de référence est: [Nom, dosage, forme pharmaceutique (xxx IS xxx Fx ou </w:t>
            </w:r>
            <w:proofErr w:type="spellStart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BExxxxxx</w:t>
            </w:r>
            <w:proofErr w:type="spellEnd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)]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.</w:t>
            </w:r>
          </w:p>
          <w:p w14:paraId="181353A0" w14:textId="0708AF69" w:rsidR="00E13D2B" w:rsidRPr="0077757E" w:rsidRDefault="00E13D2B" w:rsidP="00EA428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Le médicament dans le pays d’origine [état membre] est : [Nom, dosage,  forme pharmaceutique, numéro d'auto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risation dans l'état membre].</w:t>
            </w:r>
          </w:p>
          <w:p w14:paraId="387BF246" w14:textId="77777777" w:rsidR="00E13D2B" w:rsidRPr="0077757E" w:rsidRDefault="00E13D2B" w:rsidP="00EA428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Les textes de notice, tels qu’ils ont été approuvés lors de l’octroi de l’autorisation, sont annexés à cette autorisation.</w:t>
            </w:r>
          </w:p>
          <w:p w14:paraId="060A3668" w14:textId="41BF8DF7" w:rsidR="00E13D2B" w:rsidRPr="0077757E" w:rsidRDefault="00E13D2B" w:rsidP="00EA428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Les textes des notices qui 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ne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sont 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pas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rédigés dans le français, doivent être une traduction correcte et complète des textes en français.</w:t>
            </w:r>
          </w:p>
          <w:p w14:paraId="50D5F87D" w14:textId="77777777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0A6901C5" w14:textId="30FC5E87" w:rsidR="00B42549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    </w:t>
            </w:r>
          </w:p>
        </w:tc>
      </w:tr>
      <w:tr w:rsidR="00617007" w:rsidRPr="00C91624" w14:paraId="2BC7996A" w14:textId="77777777" w:rsidTr="00EA428E">
        <w:trPr>
          <w:trHeight w:val="940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F212C9" w14:textId="1D287541" w:rsidR="00617007" w:rsidRPr="0077757E" w:rsidRDefault="0061700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</w:tr>
      <w:tr w:rsidR="00617007" w:rsidRPr="00C91624" w14:paraId="5D2E0A3D" w14:textId="77777777" w:rsidTr="00AD3651">
        <w:trPr>
          <w:trHeight w:val="1947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553CAB" w14:textId="733E040B" w:rsidR="00617007" w:rsidRPr="0077757E" w:rsidRDefault="00276AE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A ce jour, le mode de délivrance au public de ce médicament est le suivant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5020"/>
            </w:tblGrid>
            <w:tr w:rsidR="00F469B0" w:rsidRPr="0077757E" w14:paraId="5879E260" w14:textId="77777777" w:rsidTr="00F469B0">
              <w:tc>
                <w:tcPr>
                  <w:tcW w:w="5020" w:type="dxa"/>
                </w:tcPr>
                <w:p w14:paraId="180538B3" w14:textId="2D2DFCFA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Taille de conditionnement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  <w:tc>
                <w:tcPr>
                  <w:tcW w:w="5020" w:type="dxa"/>
                </w:tcPr>
                <w:p w14:paraId="1B5CF6EF" w14:textId="584EDAB6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Mode de délivrance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</w:tr>
            <w:tr w:rsidR="00F469B0" w:rsidRPr="00C91624" w14:paraId="6EF9EC92" w14:textId="77777777" w:rsidTr="00F469B0">
              <w:tc>
                <w:tcPr>
                  <w:tcW w:w="5020" w:type="dxa"/>
                </w:tcPr>
                <w:p w14:paraId="56EE5584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10537E3A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6E1E1F4E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14A3E1EF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6E1F4532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20" w:type="dxa"/>
                </w:tcPr>
                <w:p w14:paraId="40AE71EB" w14:textId="77777777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ur prescription médicale ou délivrance libre"/>
                        </w:textInput>
                      </w:ffData>
                    </w:fldChar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instrText xml:space="preserve"> FORMTEXT </w:instrText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separate"/>
                  </w:r>
                  <w:r w:rsidRPr="0077757E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fr-BE"/>
                    </w:rPr>
                    <w:t>Sur prescription médicale ou délivrance libre</w:t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end"/>
                  </w:r>
                </w:p>
                <w:p w14:paraId="7F552DCB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01CAB465" w14:textId="77777777" w:rsidR="00F469B0" w:rsidRPr="0077757E" w:rsidRDefault="00F469B0" w:rsidP="00E46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58772CAE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4F59A53" w14:textId="77777777" w:rsidR="00F469B0" w:rsidRPr="0077757E" w:rsidRDefault="00F469B0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617007" w:rsidRPr="00C91624" w14:paraId="135CD0ED" w14:textId="77777777" w:rsidTr="00835CC9">
        <w:trPr>
          <w:trHeight w:val="483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4BA6D1" w14:textId="2098D169" w:rsidR="00276AE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Cette autorisation </w:t>
            </w:r>
            <w:r w:rsidR="00DE0388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d’importation parallèle 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est valable jusque :</w:t>
            </w:r>
          </w:p>
          <w:p w14:paraId="534B85E7" w14:textId="77777777" w:rsidR="0061700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Toute modification à ce document qui ne serait pas en accord avec les données approuvées du dossier original et d’éventuel(s) dossier(s) de variation, rend ce document nul.</w:t>
            </w:r>
          </w:p>
        </w:tc>
      </w:tr>
      <w:tr w:rsidR="00617007" w:rsidRPr="00C91624" w14:paraId="109E7D48" w14:textId="77777777" w:rsidTr="00AD3651">
        <w:trPr>
          <w:trHeight w:val="157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7DE0D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617007" w:rsidRPr="0077757E" w14:paraId="374548BB" w14:textId="77777777" w:rsidTr="00AD3651">
        <w:trPr>
          <w:cantSplit/>
          <w:trHeight w:val="65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8DDA4" w14:textId="77777777" w:rsidR="00AD3651" w:rsidRPr="0077757E" w:rsidRDefault="00276AE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A Bruxelles, le </w:t>
            </w:r>
          </w:p>
          <w:p w14:paraId="3F9BB60B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53A39930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4638B46F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086ED2AE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1436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2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1B88" w14:textId="77777777" w:rsidR="00617007" w:rsidRPr="0077757E" w:rsidRDefault="00276AE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265A5DE" wp14:editId="509901B3">
                  <wp:extent cx="1362075" cy="13239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E07ED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2C892" w14:textId="65084DF7" w:rsidR="00617007" w:rsidRPr="0077757E" w:rsidRDefault="00276AE7" w:rsidP="00C664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highlight w:val="yellow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L’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a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dministrateur général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de l’AFMPS</w:t>
            </w:r>
          </w:p>
        </w:tc>
      </w:tr>
    </w:tbl>
    <w:p w14:paraId="7803F08B" w14:textId="77777777" w:rsidR="00617007" w:rsidRPr="0077757E" w:rsidRDefault="00617007" w:rsidP="00617007">
      <w:pPr>
        <w:rPr>
          <w:rFonts w:ascii="Verdana" w:hAnsi="Verdana"/>
          <w:lang w:val="fr-BE"/>
        </w:rPr>
      </w:pPr>
      <w:r w:rsidRPr="0077757E">
        <w:rPr>
          <w:rFonts w:ascii="Verdana" w:hAnsi="Verdana"/>
          <w:lang w:val="fr-BE"/>
        </w:rPr>
        <w:br w:type="page"/>
      </w:r>
    </w:p>
    <w:p w14:paraId="4A2FFF14" w14:textId="77777777" w:rsidR="00617007" w:rsidRPr="0077757E" w:rsidRDefault="00617007" w:rsidP="00617007">
      <w:pPr>
        <w:rPr>
          <w:rFonts w:ascii="Verdana" w:hAnsi="Verdana"/>
          <w:lang w:val="fr-BE"/>
        </w:rPr>
      </w:pPr>
    </w:p>
    <w:tbl>
      <w:tblPr>
        <w:tblW w:w="103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346"/>
        <w:gridCol w:w="837"/>
        <w:gridCol w:w="2617"/>
        <w:gridCol w:w="2835"/>
      </w:tblGrid>
      <w:tr w:rsidR="004411BA" w:rsidRPr="0077757E" w14:paraId="743FA224" w14:textId="77777777" w:rsidTr="00D14032">
        <w:trPr>
          <w:trHeight w:val="68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598266" w14:textId="7777777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COMPOSITION QUALITATIVE</w:t>
            </w:r>
          </w:p>
          <w:p w14:paraId="3AEC5E9E" w14:textId="7777777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360DC4EC" w14:textId="120781EF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(D</w:t>
            </w:r>
            <w:r w:rsidR="00A25D2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é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nomination Commune Internationale (D.C.I) ou, à défaut,</w:t>
            </w:r>
          </w:p>
          <w:p w14:paraId="18F6ABE4" w14:textId="4948654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dénomination commune usuelle)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A5C8A" w14:textId="77777777" w:rsidR="00D14032" w:rsidRPr="0077757E" w:rsidRDefault="004411BA" w:rsidP="00D140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COMPOSITION </w:t>
            </w:r>
          </w:p>
          <w:p w14:paraId="3DF828BD" w14:textId="770CE8E1" w:rsidR="004411BA" w:rsidRPr="0077757E" w:rsidRDefault="00D14032" w:rsidP="00D140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Q</w:t>
            </w:r>
            <w:r w:rsidR="004411BA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UANTITATIVE</w:t>
            </w:r>
          </w:p>
        </w:tc>
      </w:tr>
      <w:tr w:rsidR="004411BA" w:rsidRPr="0077757E" w14:paraId="2C89AA8B" w14:textId="77777777" w:rsidTr="00D14032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C23DB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auto"/>
          </w:tcPr>
          <w:p w14:paraId="46386E3C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  <w:t>PRINCIPES ACTIFS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DE9E04A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7B0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A25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4411BA" w:rsidRPr="0077757E" w14:paraId="4BB1E3C0" w14:textId="77777777" w:rsidTr="00D14032">
        <w:trPr>
          <w:trHeight w:val="2172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D0" w14:textId="77777777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D8A" w14:textId="4B11925B" w:rsidR="004411BA" w:rsidRPr="0077757E" w:rsidRDefault="004411BA" w:rsidP="00832E8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4"/>
          </w:p>
        </w:tc>
      </w:tr>
      <w:tr w:rsidR="004411BA" w:rsidRPr="0077757E" w14:paraId="75F9D711" w14:textId="77777777" w:rsidTr="00D14032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B1492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14:paraId="46D0D405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  <w:t>AUTRES COMPOSANTS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9963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34613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0C2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4411BA" w:rsidRPr="0077757E" w14:paraId="739ADFFF" w14:textId="77777777" w:rsidTr="00D14032">
        <w:trPr>
          <w:trHeight w:val="566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A27" w14:textId="77777777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2FD" w14:textId="209D2116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proofErr w:type="spellStart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cf</w:t>
            </w:r>
            <w:proofErr w:type="spellEnd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donneés</w:t>
            </w:r>
            <w:proofErr w:type="spellEnd"/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 xml:space="preserve"> fabricant</w:t>
            </w:r>
          </w:p>
        </w:tc>
      </w:tr>
      <w:tr w:rsidR="00A05FFA" w:rsidRPr="0077757E" w14:paraId="4EC31BA4" w14:textId="77777777" w:rsidTr="00C468EE">
        <w:trPr>
          <w:trHeight w:val="541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10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670"/>
            </w:tblGrid>
            <w:tr w:rsidR="00A05FFA" w:rsidRPr="00C91624" w14:paraId="2FD4D585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7901C8B" w14:textId="77777777" w:rsidR="00276AE7" w:rsidRPr="0077757E" w:rsidRDefault="00276AE7" w:rsidP="00276AE7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Dénomination </w:t>
                  </w:r>
                </w:p>
                <w:p w14:paraId="0EA3D159" w14:textId="765A4541" w:rsidR="00A05FFA" w:rsidRPr="0077757E" w:rsidRDefault="00276AE7" w:rsidP="00EA428E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(nom, dosage, forme </w:t>
                  </w:r>
                  <w:r w:rsidR="00EA428E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p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harmaceutique) :</w:t>
                  </w:r>
                </w:p>
              </w:tc>
              <w:tc>
                <w:tcPr>
                  <w:tcW w:w="5670" w:type="dxa"/>
                </w:tcPr>
                <w:p w14:paraId="3DA2F66F" w14:textId="77777777" w:rsidR="00A05FFA" w:rsidRPr="0077757E" w:rsidRDefault="00A05FFA" w:rsidP="00C468EE">
                  <w:pPr>
                    <w:pStyle w:val="Sansinterligne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0BE8E1DA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31016F3" w14:textId="77777777" w:rsidR="00A05FFA" w:rsidRPr="0077757E" w:rsidRDefault="00276AE7" w:rsidP="003F3C33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Caractéristiques spécifiques :</w:t>
                  </w:r>
                </w:p>
              </w:tc>
              <w:tc>
                <w:tcPr>
                  <w:tcW w:w="5670" w:type="dxa"/>
                </w:tcPr>
                <w:p w14:paraId="6B4D34A1" w14:textId="77777777" w:rsidR="00A05FFA" w:rsidRPr="0077757E" w:rsidRDefault="00A05FFA" w:rsidP="00C468EE">
                  <w:pPr>
                    <w:pStyle w:val="Sansinterligne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2636C08E" w14:textId="77777777" w:rsidTr="00EA428E">
              <w:trPr>
                <w:trHeight w:val="850"/>
              </w:trPr>
              <w:tc>
                <w:tcPr>
                  <w:tcW w:w="4501" w:type="dxa"/>
                </w:tcPr>
                <w:p w14:paraId="002D2843" w14:textId="77777777" w:rsidR="00A05FFA" w:rsidRPr="0077757E" w:rsidRDefault="00276AE7" w:rsidP="003F3C33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Voie(s) d’administration :</w:t>
                  </w:r>
                </w:p>
              </w:tc>
              <w:tc>
                <w:tcPr>
                  <w:tcW w:w="5670" w:type="dxa"/>
                </w:tcPr>
                <w:p w14:paraId="5F6E516E" w14:textId="77777777" w:rsidR="00A05FFA" w:rsidRPr="0077757E" w:rsidRDefault="00A05FFA" w:rsidP="00C468EE">
                  <w:pPr>
                    <w:pStyle w:val="Sansinterligne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5A443687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D85D66A" w14:textId="2741C7BE" w:rsidR="00A05FFA" w:rsidRPr="0077757E" w:rsidRDefault="00276AE7" w:rsidP="00D06CB6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Matériau d’emballage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14:paraId="327F5748" w14:textId="77777777" w:rsidR="00A05FFA" w:rsidRPr="0077757E" w:rsidRDefault="00A05FFA" w:rsidP="00C468EE">
                  <w:pPr>
                    <w:pStyle w:val="Sansinterligne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563747AB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05ECBCED" w14:textId="77777777" w:rsidR="00A05FFA" w:rsidRPr="0077757E" w:rsidRDefault="00276AE7" w:rsidP="003F3C33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Durée de validité :</w:t>
                  </w:r>
                </w:p>
              </w:tc>
              <w:tc>
                <w:tcPr>
                  <w:tcW w:w="5670" w:type="dxa"/>
                </w:tcPr>
                <w:p w14:paraId="66188871" w14:textId="77777777" w:rsidR="00DE526A" w:rsidRPr="0077757E" w:rsidRDefault="00DE526A" w:rsidP="00C468EE">
                  <w:pPr>
                    <w:pStyle w:val="Sansinterligne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09FE8DB3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393F4AC7" w14:textId="77777777" w:rsidR="00EA428E" w:rsidRPr="0077757E" w:rsidRDefault="00276AE7" w:rsidP="003F3C33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Précautions particulières </w:t>
                  </w:r>
                </w:p>
                <w:p w14:paraId="21C54530" w14:textId="4C249866" w:rsidR="00A05FFA" w:rsidRPr="0077757E" w:rsidRDefault="00276AE7" w:rsidP="003F3C33">
                  <w:pPr>
                    <w:pStyle w:val="Sansinterligne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de conservation :</w:t>
                  </w:r>
                </w:p>
              </w:tc>
              <w:tc>
                <w:tcPr>
                  <w:tcW w:w="5670" w:type="dxa"/>
                </w:tcPr>
                <w:p w14:paraId="27FC02A7" w14:textId="77777777" w:rsidR="00A05FFA" w:rsidRPr="0077757E" w:rsidRDefault="00A05FFA" w:rsidP="00C468EE">
                  <w:pPr>
                    <w:pStyle w:val="Sansinterligne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58EB504" w14:textId="77777777" w:rsidR="00A05FFA" w:rsidRPr="0077757E" w:rsidRDefault="00A05FFA" w:rsidP="00835C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</w:p>
        </w:tc>
      </w:tr>
    </w:tbl>
    <w:p w14:paraId="2E083D78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  <w:r w:rsidRPr="0077757E">
        <w:rPr>
          <w:rFonts w:ascii="Verdana" w:hAnsi="Verdana"/>
          <w:sz w:val="18"/>
          <w:szCs w:val="18"/>
          <w:lang w:val="fr-BE"/>
        </w:rPr>
        <w:br w:type="page"/>
      </w:r>
    </w:p>
    <w:p w14:paraId="0D2AE4BC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3"/>
        <w:gridCol w:w="3804"/>
      </w:tblGrid>
      <w:tr w:rsidR="0089665A" w:rsidRPr="00C91624" w14:paraId="2D087639" w14:textId="77777777" w:rsidTr="00CC7C9F">
        <w:trPr>
          <w:trHeight w:val="436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95C65B" w14:textId="3018354D" w:rsidR="00617007" w:rsidRPr="0077757E" w:rsidRDefault="00276AE7" w:rsidP="00D06CB6">
            <w:pPr>
              <w:ind w:right="-54"/>
              <w:rPr>
                <w:rFonts w:ascii="Verdana" w:eastAsia="Arial Unicode MS" w:hAnsi="Verdana"/>
                <w:b/>
                <w:bCs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ANNEXE</w:t>
            </w:r>
            <w:r w:rsidR="00CC7C9F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D06CB6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à l</w:t>
            </w:r>
            <w:r w:rsidR="00CC7C9F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’</w:t>
            </w: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autorisation </w:t>
            </w:r>
            <w:r w:rsidR="00CE4971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d</w:t>
            </w:r>
            <w:r w:rsidR="00832E82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’importation parallèle :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E76488" w14:textId="5AC94F31" w:rsidR="00617007" w:rsidRPr="0077757E" w:rsidRDefault="00617007" w:rsidP="00CC7C9F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  <w:tr w:rsidR="0089665A" w:rsidRPr="0077757E" w14:paraId="1E9D9C1C" w14:textId="77777777" w:rsidTr="00CC7C9F">
        <w:trPr>
          <w:trHeight w:val="513"/>
        </w:trPr>
        <w:tc>
          <w:tcPr>
            <w:tcW w:w="31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AC20C1" w14:textId="7F6939E8" w:rsidR="00617007" w:rsidRPr="0077757E" w:rsidRDefault="00CC7C9F" w:rsidP="00832E82">
            <w:pPr>
              <w:jc w:val="center"/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         </w:t>
            </w:r>
            <w:r w:rsidR="00832E82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   </w:t>
            </w:r>
            <w:r w:rsidR="00EA428E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</w:t>
            </w:r>
            <w:r w:rsidR="00276AE7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Dénomination :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160DC" w14:textId="77EFF0C6" w:rsidR="00617007" w:rsidRPr="0077757E" w:rsidRDefault="00617007" w:rsidP="00835CC9">
            <w:pPr>
              <w:ind w:left="57"/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  <w:tr w:rsidR="00617007" w:rsidRPr="0077757E" w14:paraId="3DE18B94" w14:textId="77777777" w:rsidTr="00A9460C">
        <w:trPr>
          <w:trHeight w:val="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A9CE4" w14:textId="77777777" w:rsidR="00617007" w:rsidRPr="0077757E" w:rsidRDefault="00617007" w:rsidP="00835CC9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</w:p>
        </w:tc>
      </w:tr>
      <w:tr w:rsidR="00617007" w:rsidRPr="00C91624" w14:paraId="77E4C241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B481D0" w14:textId="1EED0FCB" w:rsidR="00617007" w:rsidRPr="0077757E" w:rsidRDefault="0089665A" w:rsidP="003C1AF6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1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3C1AF6" w:rsidRPr="0077757E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4723C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 et adresse du(des) responsable(s) du conditionnement </w:t>
            </w:r>
          </w:p>
        </w:tc>
      </w:tr>
      <w:tr w:rsidR="00617007" w:rsidRPr="0077757E" w14:paraId="668B987E" w14:textId="77777777" w:rsidTr="00A9460C">
        <w:trPr>
          <w:trHeight w:val="140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FD3293" w14:textId="77777777" w:rsidR="00F469B0" w:rsidRPr="0077757E" w:rsidRDefault="00617007" w:rsidP="00F27D05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1589E7BA" w14:textId="77777777" w:rsidR="002F7A47" w:rsidRPr="0077757E" w:rsidRDefault="002F7A47" w:rsidP="002F7A47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617007" w:rsidRPr="00C91624" w14:paraId="2B7563B4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661662" w14:textId="2204AF6D" w:rsidR="00617007" w:rsidRPr="0077757E" w:rsidRDefault="0089665A" w:rsidP="003C1AF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2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276AE7" w:rsidRPr="0077757E">
              <w:rPr>
                <w:rFonts w:ascii="Verdana" w:hAnsi="Verdana"/>
                <w:sz w:val="18"/>
                <w:szCs w:val="18"/>
                <w:lang w:val="fr-BE"/>
              </w:rPr>
              <w:t>Nom et adresse du(des) re</w:t>
            </w:r>
            <w:r w:rsidR="006A24E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sponsable(s) </w:t>
            </w:r>
            <w:r w:rsidR="00BC3919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de la certification du lot du médicament reconditionné </w:t>
            </w:r>
          </w:p>
        </w:tc>
      </w:tr>
      <w:tr w:rsidR="00617007" w:rsidRPr="0077757E" w14:paraId="4A3AB816" w14:textId="77777777" w:rsidTr="00A9460C">
        <w:trPr>
          <w:trHeight w:val="138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7EA969" w14:textId="77777777" w:rsidR="002F7A47" w:rsidRPr="0077757E" w:rsidRDefault="00617007" w:rsidP="002F7A47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  <w:bookmarkEnd w:id="6"/>
          </w:p>
          <w:p w14:paraId="033603C1" w14:textId="77777777" w:rsidR="005226AE" w:rsidRPr="0077757E" w:rsidRDefault="005226AE" w:rsidP="005226AE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617007" w:rsidRPr="00C91624" w14:paraId="16025351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E3961A" w14:textId="37D39482" w:rsidR="00617007" w:rsidRPr="0077757E" w:rsidRDefault="00D06CB6" w:rsidP="00D06CB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3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6A24E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Nom et adresse du(des) distributeur(s) </w:t>
            </w:r>
            <w:r w:rsidR="00572AED" w:rsidRPr="0077757E">
              <w:rPr>
                <w:rFonts w:ascii="Verdana" w:hAnsi="Verdana"/>
                <w:sz w:val="18"/>
                <w:szCs w:val="18"/>
                <w:lang w:val="fr-BE"/>
              </w:rPr>
              <w:t>du médicament reconditionné</w:t>
            </w:r>
          </w:p>
        </w:tc>
      </w:tr>
      <w:tr w:rsidR="00617007" w:rsidRPr="0077757E" w14:paraId="3CE891B7" w14:textId="77777777" w:rsidTr="00A9460C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43052B" w14:textId="77777777" w:rsidR="00617007" w:rsidRPr="0077757E" w:rsidRDefault="00617007" w:rsidP="004B4438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" w:name="Texte30"/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  <w:bookmarkEnd w:id="7"/>
          </w:p>
          <w:p w14:paraId="102A2C0C" w14:textId="77777777" w:rsidR="005226AE" w:rsidRPr="0077757E" w:rsidRDefault="005226AE" w:rsidP="005226AE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</w:tbl>
    <w:p w14:paraId="412AECA7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p w14:paraId="26C58DF9" w14:textId="275C611A" w:rsidR="00D06CB6" w:rsidRPr="0077757E" w:rsidRDefault="00D06CB6" w:rsidP="00617007">
      <w:pPr>
        <w:jc w:val="both"/>
        <w:rPr>
          <w:rFonts w:ascii="Verdana" w:hAnsi="Verdana" w:cs="Arial"/>
          <w:sz w:val="18"/>
          <w:szCs w:val="18"/>
          <w:lang w:val="fr-BE"/>
        </w:rPr>
      </w:pPr>
      <w:r w:rsidRPr="0077757E">
        <w:rPr>
          <w:rFonts w:ascii="Verdana" w:hAnsi="Verdana" w:cs="Arial"/>
          <w:sz w:val="18"/>
          <w:szCs w:val="18"/>
          <w:lang w:val="fr-BE"/>
        </w:rPr>
        <w:t xml:space="preserve">Information du </w:t>
      </w:r>
      <w:r w:rsidR="00BC3919" w:rsidRPr="0077757E">
        <w:rPr>
          <w:rFonts w:ascii="Verdana" w:hAnsi="Verdana" w:cs="Arial"/>
          <w:b/>
          <w:sz w:val="18"/>
          <w:szCs w:val="18"/>
          <w:lang w:val="fr-BE"/>
        </w:rPr>
        <w:t xml:space="preserve">médicament 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 xml:space="preserve">de référence </w:t>
      </w:r>
      <w:r w:rsidR="00832E82" w:rsidRPr="0077757E">
        <w:rPr>
          <w:rFonts w:ascii="Verdana" w:hAnsi="Verdana" w:cs="Arial"/>
          <w:b/>
          <w:sz w:val="18"/>
          <w:szCs w:val="18"/>
          <w:lang w:val="fr-BE"/>
        </w:rPr>
        <w:t>b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>elge</w:t>
      </w:r>
    </w:p>
    <w:p w14:paraId="03E451FE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7"/>
      </w:tblGrid>
      <w:tr w:rsidR="00D06CB6" w:rsidRPr="00C91624" w14:paraId="11A012CE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2A2A27" w14:textId="77777777" w:rsidR="00D06CB6" w:rsidRPr="0077757E" w:rsidRDefault="00D06CB6" w:rsidP="00AD39D1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4)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Nom et adresse</w:t>
            </w:r>
            <w:r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 du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titulaire de l’autorisation de mise sur le marché</w:t>
            </w:r>
          </w:p>
        </w:tc>
      </w:tr>
      <w:tr w:rsidR="00D06CB6" w:rsidRPr="0077757E" w14:paraId="261952FA" w14:textId="77777777" w:rsidTr="00CC7C9F">
        <w:trPr>
          <w:trHeight w:val="1004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FE2D3F" w14:textId="77777777" w:rsidR="00D06CB6" w:rsidRPr="0077757E" w:rsidRDefault="00D06CB6" w:rsidP="00843BFD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661A9D81" w14:textId="77777777" w:rsidR="00D06CB6" w:rsidRPr="0077757E" w:rsidRDefault="00D06CB6" w:rsidP="00843BFD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C91624" w14:paraId="3D2BBD67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9116FD" w14:textId="77777777" w:rsidR="00D06CB6" w:rsidRPr="0077757E" w:rsidRDefault="00D06CB6" w:rsidP="00AD39D1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5)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Base légale de l’autorisation de mise sur le marché</w:t>
            </w:r>
          </w:p>
        </w:tc>
      </w:tr>
      <w:tr w:rsidR="00D06CB6" w:rsidRPr="0077757E" w14:paraId="295BD897" w14:textId="77777777" w:rsidTr="00CC7C9F">
        <w:trPr>
          <w:trHeight w:val="858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0DFBEC" w14:textId="77777777" w:rsidR="00D06CB6" w:rsidRPr="0077757E" w:rsidRDefault="00D06CB6" w:rsidP="00843BFD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7D866EF6" w14:textId="77777777" w:rsidR="00D06CB6" w:rsidRPr="0077757E" w:rsidRDefault="00D06CB6" w:rsidP="00843BFD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77757E" w14:paraId="2A81EAED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90F132" w14:textId="1E05E5CF" w:rsidR="00D06CB6" w:rsidRPr="0077757E" w:rsidRDefault="00D06CB6" w:rsidP="00AD39D1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6)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Taille du conditionnement</w:t>
            </w:r>
            <w:r w:rsidR="00832E82" w:rsidRPr="0077757E">
              <w:rPr>
                <w:rFonts w:ascii="Verdana" w:hAnsi="Verdana"/>
                <w:sz w:val="18"/>
                <w:szCs w:val="18"/>
                <w:lang w:val="fr-BE"/>
              </w:rPr>
              <w:t>(s)</w:t>
            </w:r>
          </w:p>
        </w:tc>
      </w:tr>
      <w:tr w:rsidR="00D06CB6" w:rsidRPr="0077757E" w14:paraId="75FF3CA3" w14:textId="77777777" w:rsidTr="00843BFD">
        <w:trPr>
          <w:trHeight w:val="868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1E3ED1" w14:textId="77777777" w:rsidR="00D06CB6" w:rsidRPr="0077757E" w:rsidRDefault="00D06CB6" w:rsidP="00843BFD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045CC506" w14:textId="77777777" w:rsidR="00D06CB6" w:rsidRPr="0077757E" w:rsidRDefault="00D06CB6" w:rsidP="00843BFD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</w:tbl>
    <w:p w14:paraId="5BC621AA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p w14:paraId="5B0658B0" w14:textId="77777777" w:rsidR="00D06CB6" w:rsidRPr="0077757E" w:rsidRDefault="00BC3919" w:rsidP="00617007">
      <w:pPr>
        <w:jc w:val="both"/>
        <w:rPr>
          <w:rFonts w:ascii="Verdana" w:hAnsi="Verdana" w:cs="Arial"/>
          <w:sz w:val="18"/>
          <w:szCs w:val="18"/>
          <w:lang w:val="fr-BE"/>
        </w:rPr>
      </w:pPr>
      <w:r w:rsidRPr="0077757E">
        <w:rPr>
          <w:rFonts w:ascii="Verdana" w:hAnsi="Verdana" w:cs="Arial"/>
          <w:sz w:val="18"/>
          <w:szCs w:val="18"/>
          <w:lang w:val="fr-BE"/>
        </w:rPr>
        <w:t xml:space="preserve">Information du 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>médicament</w:t>
      </w:r>
      <w:r w:rsidR="00D06CB6" w:rsidRPr="0077757E">
        <w:rPr>
          <w:rFonts w:ascii="Verdana" w:hAnsi="Verdana" w:cs="Arial"/>
          <w:b/>
          <w:sz w:val="18"/>
          <w:szCs w:val="18"/>
          <w:lang w:val="fr-BE"/>
        </w:rPr>
        <w:t xml:space="preserve"> dans le pays d’origine</w:t>
      </w:r>
    </w:p>
    <w:p w14:paraId="1D85414A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  <w:gridCol w:w="104"/>
      </w:tblGrid>
      <w:tr w:rsidR="00D06CB6" w:rsidRPr="00C91624" w14:paraId="0A912C7E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267632" w14:textId="77777777" w:rsidR="00D06CB6" w:rsidRPr="0077757E" w:rsidRDefault="00D06CB6" w:rsidP="00D06CB6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7)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Nom et adresse du titulaire de l’autorisation de mise sur le marché</w:t>
            </w:r>
          </w:p>
        </w:tc>
      </w:tr>
      <w:tr w:rsidR="00D06CB6" w:rsidRPr="0077757E" w14:paraId="7187288B" w14:textId="77777777" w:rsidTr="00C6645C">
        <w:trPr>
          <w:trHeight w:val="80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E648675" w14:textId="77777777" w:rsidR="00D06CB6" w:rsidRPr="0077757E" w:rsidRDefault="00D06CB6" w:rsidP="00CC7C9F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</w:tc>
      </w:tr>
      <w:tr w:rsidR="00D06CB6" w:rsidRPr="00C91624" w14:paraId="3C76B478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2B4804" w14:textId="77777777" w:rsidR="00D06CB6" w:rsidRPr="0077757E" w:rsidRDefault="00D06CB6" w:rsidP="00843BFD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8)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Base légale de l’autorisation de mise sur le marché</w:t>
            </w:r>
          </w:p>
        </w:tc>
      </w:tr>
      <w:tr w:rsidR="00D06CB6" w:rsidRPr="0077757E" w14:paraId="04CB2033" w14:textId="77777777" w:rsidTr="00C6645C">
        <w:trPr>
          <w:trHeight w:val="69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F63277" w14:textId="77777777" w:rsidR="00D06CB6" w:rsidRPr="0077757E" w:rsidRDefault="00D06CB6" w:rsidP="00843BFD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6FFAD505" w14:textId="77777777" w:rsidR="00D06CB6" w:rsidRPr="0077757E" w:rsidRDefault="00D06CB6" w:rsidP="00843BFD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C91624" w14:paraId="0F669E01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9EEFE8" w14:textId="45106EB7" w:rsidR="00D06CB6" w:rsidRPr="0077757E" w:rsidRDefault="00D06CB6" w:rsidP="003C1AF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9) </w:t>
            </w:r>
            <w:r w:rsidR="00A60CFE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Nom et adresse du(des) fabricant(s) </w:t>
            </w:r>
            <w:r w:rsidR="00BC3919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responsable(s) </w:t>
            </w:r>
            <w:r w:rsidR="00A60CFE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pour la libération du lot</w:t>
            </w:r>
          </w:p>
        </w:tc>
      </w:tr>
      <w:tr w:rsidR="00D06CB6" w:rsidRPr="0077757E" w14:paraId="70372697" w14:textId="77777777" w:rsidTr="00C6645C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C8569D" w14:textId="77777777" w:rsidR="00D06CB6" w:rsidRPr="0077757E" w:rsidRDefault="00D06CB6" w:rsidP="00843BFD">
            <w:pPr>
              <w:pStyle w:val="Sansinterligne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16AFC577" w14:textId="77777777" w:rsidR="00D06CB6" w:rsidRPr="0077757E" w:rsidRDefault="00D06CB6" w:rsidP="00843BFD">
            <w:pPr>
              <w:pStyle w:val="Sansinterligne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512A74" w:rsidRPr="0077757E" w14:paraId="7ECC5000" w14:textId="77777777" w:rsidTr="00C6645C">
        <w:trPr>
          <w:gridAfter w:val="1"/>
          <w:wAfter w:w="50" w:type="pct"/>
          <w:trHeight w:val="15362"/>
        </w:trPr>
        <w:tc>
          <w:tcPr>
            <w:tcW w:w="4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F05F65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D8874AB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Information supplémentaire :</w:t>
            </w:r>
          </w:p>
          <w:bookmarkStart w:id="8" w:name="Texte35"/>
          <w:p w14:paraId="36F088D5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bookmarkEnd w:id="8"/>
          </w:p>
          <w:p w14:paraId="0445A4B4" w14:textId="1BF2854B" w:rsidR="00512A74" w:rsidRPr="0077757E" w:rsidRDefault="00512A74" w:rsidP="00512A74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</w:tbl>
    <w:p w14:paraId="0ED0702F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sectPr w:rsidR="00D06CB6" w:rsidRPr="0077757E">
      <w:footerReference w:type="default" r:id="rId9"/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5D7F" w14:textId="77777777" w:rsidR="00D32906" w:rsidRDefault="00D32906" w:rsidP="00320491">
      <w:r>
        <w:separator/>
      </w:r>
    </w:p>
  </w:endnote>
  <w:endnote w:type="continuationSeparator" w:id="0">
    <w:p w14:paraId="2E3C7F84" w14:textId="77777777" w:rsidR="00D32906" w:rsidRDefault="00D32906" w:rsidP="003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7426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EE7D551" w14:textId="45BB254E" w:rsidR="00320491" w:rsidRPr="00320491" w:rsidRDefault="00320491" w:rsidP="00320491">
        <w:pPr>
          <w:pStyle w:val="Pieddepage"/>
          <w:jc w:val="right"/>
          <w:rPr>
            <w:rFonts w:ascii="Verdana" w:hAnsi="Verdana"/>
            <w:sz w:val="16"/>
            <w:szCs w:val="16"/>
          </w:rPr>
        </w:pPr>
        <w:r w:rsidRPr="00320491">
          <w:rPr>
            <w:rFonts w:ascii="Verdana" w:hAnsi="Verdana"/>
            <w:sz w:val="16"/>
            <w:szCs w:val="16"/>
          </w:rPr>
          <w:fldChar w:fldCharType="begin"/>
        </w:r>
        <w:r w:rsidRPr="00320491">
          <w:rPr>
            <w:rFonts w:ascii="Verdana" w:hAnsi="Verdana"/>
            <w:sz w:val="16"/>
            <w:szCs w:val="16"/>
          </w:rPr>
          <w:instrText>PAGE   \* MERGEFORMAT</w:instrText>
        </w:r>
        <w:r w:rsidRPr="00320491">
          <w:rPr>
            <w:rFonts w:ascii="Verdana" w:hAnsi="Verdana"/>
            <w:sz w:val="16"/>
            <w:szCs w:val="16"/>
          </w:rPr>
          <w:fldChar w:fldCharType="separate"/>
        </w:r>
        <w:r w:rsidR="00C91624" w:rsidRPr="00C91624">
          <w:rPr>
            <w:rFonts w:ascii="Verdana" w:hAnsi="Verdana"/>
            <w:noProof/>
            <w:sz w:val="16"/>
            <w:szCs w:val="16"/>
            <w:lang w:val="nl-NL"/>
          </w:rPr>
          <w:t>4</w:t>
        </w:r>
        <w:r w:rsidRPr="00320491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FC89" w14:textId="77777777" w:rsidR="00D32906" w:rsidRDefault="00D32906" w:rsidP="00320491">
      <w:r>
        <w:separator/>
      </w:r>
    </w:p>
  </w:footnote>
  <w:footnote w:type="continuationSeparator" w:id="0">
    <w:p w14:paraId="353C4661" w14:textId="77777777" w:rsidR="00D32906" w:rsidRDefault="00D32906" w:rsidP="0032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801A6"/>
    <w:multiLevelType w:val="hybridMultilevel"/>
    <w:tmpl w:val="CF8A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723D"/>
    <w:multiLevelType w:val="hybridMultilevel"/>
    <w:tmpl w:val="E2FC5D9C"/>
    <w:lvl w:ilvl="0" w:tplc="B4468A0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02243E"/>
    <w:rsid w:val="00052A5F"/>
    <w:rsid w:val="000734C5"/>
    <w:rsid w:val="000D603F"/>
    <w:rsid w:val="000F04BD"/>
    <w:rsid w:val="00110FBE"/>
    <w:rsid w:val="00153F9B"/>
    <w:rsid w:val="001902AE"/>
    <w:rsid w:val="002330D6"/>
    <w:rsid w:val="00276AE7"/>
    <w:rsid w:val="002A3AE4"/>
    <w:rsid w:val="002B43FD"/>
    <w:rsid w:val="002C4476"/>
    <w:rsid w:val="002D244A"/>
    <w:rsid w:val="002F7A47"/>
    <w:rsid w:val="00320491"/>
    <w:rsid w:val="003206C6"/>
    <w:rsid w:val="00321147"/>
    <w:rsid w:val="003307C4"/>
    <w:rsid w:val="003B666A"/>
    <w:rsid w:val="003C1AF6"/>
    <w:rsid w:val="003E3647"/>
    <w:rsid w:val="003F3C33"/>
    <w:rsid w:val="00436FC6"/>
    <w:rsid w:val="004411BA"/>
    <w:rsid w:val="004723C8"/>
    <w:rsid w:val="00475123"/>
    <w:rsid w:val="004960B7"/>
    <w:rsid w:val="004B4438"/>
    <w:rsid w:val="004F6F76"/>
    <w:rsid w:val="00512A74"/>
    <w:rsid w:val="005226AE"/>
    <w:rsid w:val="00572AED"/>
    <w:rsid w:val="005C711F"/>
    <w:rsid w:val="005F3484"/>
    <w:rsid w:val="005F70CA"/>
    <w:rsid w:val="00617007"/>
    <w:rsid w:val="00662C05"/>
    <w:rsid w:val="00671C87"/>
    <w:rsid w:val="006A24E8"/>
    <w:rsid w:val="006B133A"/>
    <w:rsid w:val="00705DDE"/>
    <w:rsid w:val="00724E97"/>
    <w:rsid w:val="00746E88"/>
    <w:rsid w:val="00762537"/>
    <w:rsid w:val="0077757E"/>
    <w:rsid w:val="00792700"/>
    <w:rsid w:val="007B5367"/>
    <w:rsid w:val="007C34A2"/>
    <w:rsid w:val="007C4B3D"/>
    <w:rsid w:val="00832E82"/>
    <w:rsid w:val="00856200"/>
    <w:rsid w:val="0089665A"/>
    <w:rsid w:val="008A1687"/>
    <w:rsid w:val="008A5044"/>
    <w:rsid w:val="008E562E"/>
    <w:rsid w:val="00994AA2"/>
    <w:rsid w:val="009A605A"/>
    <w:rsid w:val="00A05FFA"/>
    <w:rsid w:val="00A25D22"/>
    <w:rsid w:val="00A469AF"/>
    <w:rsid w:val="00A52AA4"/>
    <w:rsid w:val="00A60CFE"/>
    <w:rsid w:val="00A9460C"/>
    <w:rsid w:val="00AB5DA1"/>
    <w:rsid w:val="00AC2039"/>
    <w:rsid w:val="00AD3651"/>
    <w:rsid w:val="00AD39D1"/>
    <w:rsid w:val="00AF2F69"/>
    <w:rsid w:val="00B150BB"/>
    <w:rsid w:val="00B153C2"/>
    <w:rsid w:val="00B42549"/>
    <w:rsid w:val="00B4312B"/>
    <w:rsid w:val="00B52F9E"/>
    <w:rsid w:val="00B9527C"/>
    <w:rsid w:val="00BC3919"/>
    <w:rsid w:val="00BF73D9"/>
    <w:rsid w:val="00C029B2"/>
    <w:rsid w:val="00C23E35"/>
    <w:rsid w:val="00C36821"/>
    <w:rsid w:val="00C468EE"/>
    <w:rsid w:val="00C6645C"/>
    <w:rsid w:val="00C77E5A"/>
    <w:rsid w:val="00C91624"/>
    <w:rsid w:val="00CC503B"/>
    <w:rsid w:val="00CC7C9F"/>
    <w:rsid w:val="00CE4971"/>
    <w:rsid w:val="00D06CB6"/>
    <w:rsid w:val="00D14032"/>
    <w:rsid w:val="00D32906"/>
    <w:rsid w:val="00D95F1F"/>
    <w:rsid w:val="00DB7CFB"/>
    <w:rsid w:val="00DC2A1B"/>
    <w:rsid w:val="00DE0388"/>
    <w:rsid w:val="00DE526A"/>
    <w:rsid w:val="00E13D2B"/>
    <w:rsid w:val="00E46DE5"/>
    <w:rsid w:val="00EA1409"/>
    <w:rsid w:val="00EA428E"/>
    <w:rsid w:val="00F27D05"/>
    <w:rsid w:val="00F32626"/>
    <w:rsid w:val="00F469B0"/>
    <w:rsid w:val="00FD1D5C"/>
    <w:rsid w:val="00FF4A31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5B4"/>
  <w15:chartTrackingRefBased/>
  <w15:docId w15:val="{7E469C2A-FEF9-4723-8FC3-45B6A0F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617007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20"/>
      <w:szCs w:val="20"/>
      <w:u w:val="single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17007"/>
    <w:rPr>
      <w:rFonts w:ascii="Arial" w:eastAsia="Times New Roman" w:hAnsi="Arial" w:cs="Times New Roman"/>
      <w:color w:val="000000"/>
      <w:sz w:val="20"/>
      <w:szCs w:val="20"/>
      <w:u w:val="single"/>
      <w:lang w:val="nl-NL"/>
    </w:rPr>
  </w:style>
  <w:style w:type="table" w:styleId="Grilledutableau">
    <w:name w:val="Table Grid"/>
    <w:basedOn w:val="TableauNormal"/>
    <w:uiPriority w:val="39"/>
    <w:rsid w:val="00A0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20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6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6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6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6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6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6C6"/>
    <w:rPr>
      <w:rFonts w:ascii="Segoe UI" w:eastAsia="Times New Roman" w:hAnsi="Segoe UI" w:cs="Segoe UI"/>
      <w:sz w:val="18"/>
      <w:szCs w:val="18"/>
      <w:lang w:val="en-GB"/>
    </w:rPr>
  </w:style>
  <w:style w:type="paragraph" w:styleId="Sansinterligne">
    <w:name w:val="No Spacing"/>
    <w:uiPriority w:val="1"/>
    <w:qFormat/>
    <w:rsid w:val="004B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EA42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04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20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4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Fontaine Laurence</cp:lastModifiedBy>
  <cp:revision>3</cp:revision>
  <dcterms:created xsi:type="dcterms:W3CDTF">2020-01-06T08:33:00Z</dcterms:created>
  <dcterms:modified xsi:type="dcterms:W3CDTF">2020-01-07T08:31:00Z</dcterms:modified>
</cp:coreProperties>
</file>