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9146" w14:textId="70E977F5" w:rsidR="007762D0" w:rsidRDefault="00FC04A3">
      <w:pPr>
        <w:spacing w:before="6"/>
        <w:rPr>
          <w:rFonts w:ascii="Times New Roman" w:eastAsia="Times New Roman" w:hAnsi="Times New Roman" w:cs="Times New Roman"/>
          <w:sz w:val="28"/>
          <w:szCs w:val="28"/>
        </w:rPr>
      </w:pPr>
      <w:r w:rsidRPr="00FC04A3">
        <w:rPr>
          <w:rFonts w:ascii="Times New Roman" w:eastAsia="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7ABE997" wp14:editId="326FCF23">
                <wp:simplePos x="0" y="0"/>
                <wp:positionH relativeFrom="column">
                  <wp:posOffset>144780</wp:posOffset>
                </wp:positionH>
                <wp:positionV relativeFrom="paragraph">
                  <wp:posOffset>183515</wp:posOffset>
                </wp:positionV>
                <wp:extent cx="6332220" cy="1404620"/>
                <wp:effectExtent l="0" t="0" r="1143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12700">
                          <a:solidFill>
                            <a:srgbClr val="002060"/>
                          </a:solidFill>
                          <a:miter lim="800000"/>
                          <a:headEnd/>
                          <a:tailEnd/>
                        </a:ln>
                      </wps:spPr>
                      <wps:txbx>
                        <w:txbxContent>
                          <w:p w14:paraId="275A3E7C" w14:textId="12E3BED6" w:rsidR="00FC04A3" w:rsidRPr="00FC04A3" w:rsidRDefault="00FC04A3" w:rsidP="00FC04A3">
                            <w:pPr>
                              <w:spacing w:before="18" w:line="259" w:lineRule="auto"/>
                              <w:ind w:right="2"/>
                              <w:jc w:val="center"/>
                              <w:rPr>
                                <w:rFonts w:cstheme="minorHAnsi"/>
                                <w:b/>
                                <w:color w:val="002060"/>
                                <w:spacing w:val="-1"/>
                                <w:sz w:val="28"/>
                                <w:szCs w:val="28"/>
                              </w:rPr>
                            </w:pPr>
                            <w:r w:rsidRPr="00FC04A3">
                              <w:rPr>
                                <w:rFonts w:cstheme="minorHAnsi"/>
                                <w:b/>
                                <w:color w:val="002060"/>
                                <w:spacing w:val="-1"/>
                                <w:sz w:val="28"/>
                                <w:szCs w:val="28"/>
                              </w:rPr>
                              <w:t>Application procedure for</w:t>
                            </w:r>
                            <w:r w:rsidRPr="00FC04A3">
                              <w:rPr>
                                <w:rFonts w:cstheme="minorHAnsi"/>
                                <w:b/>
                                <w:color w:val="002060"/>
                                <w:sz w:val="28"/>
                                <w:szCs w:val="28"/>
                              </w:rPr>
                              <w:t xml:space="preserve"> </w:t>
                            </w:r>
                            <w:r w:rsidRPr="00FC04A3">
                              <w:rPr>
                                <w:rFonts w:cstheme="minorHAnsi"/>
                                <w:b/>
                                <w:color w:val="002060"/>
                                <w:spacing w:val="-1"/>
                                <w:sz w:val="28"/>
                                <w:szCs w:val="28"/>
                              </w:rPr>
                              <w:t>manufacturers</w:t>
                            </w:r>
                            <w:r w:rsidRPr="00FC04A3">
                              <w:rPr>
                                <w:rFonts w:cstheme="minorHAnsi"/>
                                <w:b/>
                                <w:color w:val="002060"/>
                                <w:spacing w:val="-3"/>
                                <w:sz w:val="28"/>
                                <w:szCs w:val="28"/>
                              </w:rPr>
                              <w:t xml:space="preserve"> </w:t>
                            </w:r>
                            <w:r w:rsidRPr="00FC04A3">
                              <w:rPr>
                                <w:rFonts w:cstheme="minorHAnsi"/>
                                <w:b/>
                                <w:color w:val="002060"/>
                                <w:spacing w:val="-1"/>
                                <w:sz w:val="28"/>
                                <w:szCs w:val="28"/>
                              </w:rPr>
                              <w:t>seeking</w:t>
                            </w:r>
                            <w:r w:rsidRPr="00FC04A3">
                              <w:rPr>
                                <w:rFonts w:cstheme="minorHAnsi"/>
                                <w:b/>
                                <w:color w:val="002060"/>
                                <w:spacing w:val="-2"/>
                                <w:sz w:val="28"/>
                                <w:szCs w:val="28"/>
                              </w:rPr>
                              <w:t xml:space="preserve"> </w:t>
                            </w:r>
                            <w:r w:rsidRPr="00FC04A3">
                              <w:rPr>
                                <w:rFonts w:cstheme="minorHAnsi"/>
                                <w:b/>
                                <w:color w:val="002060"/>
                                <w:sz w:val="28"/>
                                <w:szCs w:val="28"/>
                              </w:rPr>
                              <w:t>a</w:t>
                            </w:r>
                            <w:r w:rsidRPr="00FC04A3">
                              <w:rPr>
                                <w:rFonts w:cstheme="minorHAnsi"/>
                                <w:b/>
                                <w:color w:val="002060"/>
                                <w:spacing w:val="-1"/>
                                <w:sz w:val="28"/>
                                <w:szCs w:val="28"/>
                              </w:rPr>
                              <w:t xml:space="preserve"> recommendation</w:t>
                            </w:r>
                            <w:r w:rsidRPr="00FC04A3">
                              <w:rPr>
                                <w:rFonts w:cstheme="minorHAnsi"/>
                                <w:b/>
                                <w:color w:val="002060"/>
                                <w:sz w:val="28"/>
                                <w:szCs w:val="28"/>
                              </w:rPr>
                              <w:t xml:space="preserve"> of</w:t>
                            </w:r>
                            <w:r w:rsidRPr="00FC04A3">
                              <w:rPr>
                                <w:rFonts w:cstheme="minorHAnsi"/>
                                <w:b/>
                                <w:color w:val="002060"/>
                                <w:spacing w:val="47"/>
                                <w:sz w:val="28"/>
                                <w:szCs w:val="28"/>
                              </w:rPr>
                              <w:t xml:space="preserve"> SARS-CoV-2</w:t>
                            </w:r>
                            <w:r w:rsidRPr="00FC04A3">
                              <w:rPr>
                                <w:rFonts w:cstheme="minorHAnsi"/>
                                <w:b/>
                                <w:color w:val="002060"/>
                                <w:spacing w:val="-1"/>
                                <w:sz w:val="28"/>
                                <w:szCs w:val="28"/>
                              </w:rPr>
                              <w:t>antibody</w:t>
                            </w:r>
                            <w:r w:rsidR="00B03F5D">
                              <w:rPr>
                                <w:rFonts w:cstheme="minorHAnsi"/>
                                <w:b/>
                                <w:color w:val="002060"/>
                                <w:spacing w:val="-2"/>
                                <w:sz w:val="28"/>
                                <w:szCs w:val="28"/>
                              </w:rPr>
                              <w:t xml:space="preserve"> </w:t>
                            </w:r>
                            <w:r w:rsidRPr="00FC04A3">
                              <w:rPr>
                                <w:rFonts w:cstheme="minorHAnsi"/>
                                <w:b/>
                                <w:color w:val="002060"/>
                                <w:spacing w:val="-1"/>
                                <w:sz w:val="28"/>
                                <w:szCs w:val="28"/>
                              </w:rPr>
                              <w:t>tests</w:t>
                            </w:r>
                            <w:r w:rsidRPr="00FC04A3">
                              <w:rPr>
                                <w:rFonts w:cstheme="minorHAnsi"/>
                                <w:b/>
                                <w:color w:val="002060"/>
                                <w:sz w:val="28"/>
                                <w:szCs w:val="28"/>
                              </w:rPr>
                              <w:t xml:space="preserve"> during</w:t>
                            </w:r>
                            <w:r w:rsidRPr="00FC04A3">
                              <w:rPr>
                                <w:rFonts w:cstheme="minorHAnsi"/>
                                <w:b/>
                                <w:color w:val="002060"/>
                                <w:spacing w:val="-2"/>
                                <w:sz w:val="28"/>
                                <w:szCs w:val="28"/>
                              </w:rPr>
                              <w:t xml:space="preserve"> </w:t>
                            </w:r>
                            <w:r w:rsidRPr="00FC04A3">
                              <w:rPr>
                                <w:rFonts w:cstheme="minorHAnsi"/>
                                <w:b/>
                                <w:color w:val="002060"/>
                                <w:spacing w:val="-1"/>
                                <w:sz w:val="28"/>
                                <w:szCs w:val="28"/>
                              </w:rPr>
                              <w:t>the</w:t>
                            </w:r>
                            <w:r w:rsidRPr="00FC04A3">
                              <w:rPr>
                                <w:rFonts w:cstheme="minorHAnsi"/>
                                <w:b/>
                                <w:color w:val="002060"/>
                                <w:sz w:val="28"/>
                                <w:szCs w:val="28"/>
                              </w:rPr>
                              <w:t xml:space="preserve"> </w:t>
                            </w:r>
                            <w:r w:rsidRPr="00FC04A3">
                              <w:rPr>
                                <w:rFonts w:cstheme="minorHAnsi"/>
                                <w:b/>
                                <w:color w:val="002060"/>
                                <w:spacing w:val="-1"/>
                                <w:sz w:val="28"/>
                                <w:szCs w:val="28"/>
                              </w:rPr>
                              <w:t>COVID-19</w:t>
                            </w:r>
                            <w:r w:rsidRPr="00FC04A3">
                              <w:rPr>
                                <w:rFonts w:cstheme="minorHAnsi"/>
                                <w:b/>
                                <w:color w:val="002060"/>
                                <w:spacing w:val="-2"/>
                                <w:sz w:val="28"/>
                                <w:szCs w:val="28"/>
                              </w:rPr>
                              <w:t xml:space="preserve"> </w:t>
                            </w:r>
                            <w:r w:rsidRPr="00FC04A3">
                              <w:rPr>
                                <w:rFonts w:cstheme="minorHAnsi"/>
                                <w:b/>
                                <w:color w:val="002060"/>
                                <w:spacing w:val="-1"/>
                                <w:sz w:val="28"/>
                                <w:szCs w:val="28"/>
                              </w:rPr>
                              <w:t>outbreak</w:t>
                            </w:r>
                            <w:r w:rsidRPr="00FC04A3">
                              <w:rPr>
                                <w:rFonts w:cstheme="minorHAnsi"/>
                                <w:b/>
                                <w:color w:val="002060"/>
                                <w:spacing w:val="-2"/>
                                <w:sz w:val="28"/>
                                <w:szCs w:val="28"/>
                              </w:rPr>
                              <w:t xml:space="preserve"> </w:t>
                            </w:r>
                            <w:r w:rsidRPr="00FC04A3">
                              <w:rPr>
                                <w:rFonts w:cstheme="minorHAnsi"/>
                                <w:b/>
                                <w:color w:val="002060"/>
                                <w:sz w:val="28"/>
                                <w:szCs w:val="28"/>
                              </w:rPr>
                              <w:t>in</w:t>
                            </w:r>
                            <w:r w:rsidRPr="00FC04A3">
                              <w:rPr>
                                <w:rFonts w:cstheme="minorHAnsi"/>
                                <w:b/>
                                <w:color w:val="002060"/>
                                <w:spacing w:val="-1"/>
                                <w:sz w:val="28"/>
                                <w:szCs w:val="28"/>
                              </w:rPr>
                              <w:t xml:space="preserve"> Belgium.</w:t>
                            </w:r>
                          </w:p>
                          <w:p w14:paraId="53E77111" w14:textId="4F1C1404" w:rsidR="00FC04A3" w:rsidRPr="00AB6DD4" w:rsidRDefault="00AB6DD4" w:rsidP="00AB6DD4">
                            <w:pPr>
                              <w:spacing w:before="18" w:line="259" w:lineRule="auto"/>
                              <w:ind w:right="2"/>
                              <w:jc w:val="center"/>
                              <w:rPr>
                                <w:color w:val="002060"/>
                              </w:rPr>
                            </w:pPr>
                            <w:r w:rsidRPr="00AB6DD4">
                              <w:rPr>
                                <w:rFonts w:cstheme="minorHAnsi"/>
                                <w:b/>
                                <w:color w:val="002060"/>
                                <w:spacing w:val="-1"/>
                                <w:sz w:val="28"/>
                                <w:szCs w:val="28"/>
                              </w:rPr>
                              <w:t>-</w:t>
                            </w:r>
                            <w:r>
                              <w:rPr>
                                <w:rFonts w:cstheme="minorHAnsi"/>
                                <w:b/>
                                <w:color w:val="002060"/>
                                <w:spacing w:val="-1"/>
                                <w:sz w:val="28"/>
                                <w:szCs w:val="28"/>
                              </w:rPr>
                              <w:t xml:space="preserve"> </w:t>
                            </w:r>
                            <w:r w:rsidR="00FC04A3" w:rsidRPr="00AB6DD4">
                              <w:rPr>
                                <w:rFonts w:cstheme="minorHAnsi"/>
                                <w:b/>
                                <w:color w:val="002060"/>
                                <w:spacing w:val="-1"/>
                                <w:sz w:val="28"/>
                                <w:szCs w:val="28"/>
                              </w:rPr>
                              <w:t xml:space="preserve">update </w:t>
                            </w:r>
                            <w:r w:rsidR="00B03F5D">
                              <w:rPr>
                                <w:rFonts w:cstheme="minorHAnsi"/>
                                <w:b/>
                                <w:color w:val="002060"/>
                                <w:spacing w:val="-1"/>
                                <w:sz w:val="28"/>
                                <w:szCs w:val="28"/>
                              </w:rPr>
                              <w:t>01</w:t>
                            </w:r>
                            <w:r w:rsidR="00FC04A3" w:rsidRPr="00AB6DD4">
                              <w:rPr>
                                <w:rFonts w:cstheme="minorHAnsi"/>
                                <w:b/>
                                <w:color w:val="002060"/>
                                <w:spacing w:val="-1"/>
                                <w:sz w:val="28"/>
                                <w:szCs w:val="28"/>
                              </w:rPr>
                              <w:t>/0</w:t>
                            </w:r>
                            <w:r w:rsidR="00B03F5D">
                              <w:rPr>
                                <w:rFonts w:cstheme="minorHAnsi"/>
                                <w:b/>
                                <w:color w:val="002060"/>
                                <w:spacing w:val="-1"/>
                                <w:sz w:val="28"/>
                                <w:szCs w:val="28"/>
                              </w:rPr>
                              <w:t>4</w:t>
                            </w:r>
                            <w:r w:rsidR="00FC04A3" w:rsidRPr="00AB6DD4">
                              <w:rPr>
                                <w:rFonts w:cstheme="minorHAnsi"/>
                                <w:b/>
                                <w:color w:val="002060"/>
                                <w:spacing w:val="-1"/>
                                <w:sz w:val="28"/>
                                <w:szCs w:val="28"/>
                              </w:rPr>
                              <w:t>/202</w:t>
                            </w:r>
                            <w:r w:rsidR="00B03F5D">
                              <w:rPr>
                                <w:rFonts w:cstheme="minorHAnsi"/>
                                <w:b/>
                                <w:color w:val="002060"/>
                                <w:spacing w:val="-1"/>
                                <w:sz w:val="28"/>
                                <w:szCs w:val="28"/>
                              </w:rPr>
                              <w:t>2</w:t>
                            </w:r>
                            <w:r>
                              <w:rPr>
                                <w:rFonts w:cstheme="minorHAnsi"/>
                                <w:b/>
                                <w:color w:val="002060"/>
                                <w:spacing w:val="-1"/>
                                <w:sz w:val="28"/>
                                <w:szCs w:val="28"/>
                              </w:rPr>
                              <w:t xml:space="preserve"> </w:t>
                            </w:r>
                            <w:r w:rsidR="00FC04A3" w:rsidRPr="00AB6DD4">
                              <w:rPr>
                                <w:rFonts w:cstheme="minorHAnsi"/>
                                <w:b/>
                                <w:color w:val="002060"/>
                                <w:spacing w:val="-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BE997" id="_x0000_t202" coordsize="21600,21600" o:spt="202" path="m,l,21600r21600,l21600,xe">
                <v:stroke joinstyle="miter"/>
                <v:path gradientshapeok="t" o:connecttype="rect"/>
              </v:shapetype>
              <v:shape id="Text Box 2" o:spid="_x0000_s1026" type="#_x0000_t202" style="position:absolute;margin-left:11.4pt;margin-top:14.45pt;width:49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" strokecolor="#002060" strokeweight="1pt">
                <v:textbox style="mso-fit-shape-to-text:t">
                  <w:txbxContent>
                    <w:p w14:paraId="275A3E7C" w14:textId="12E3BED6" w:rsidR="00FC04A3" w:rsidRPr="00FC04A3" w:rsidRDefault="00FC04A3" w:rsidP="00FC04A3">
                      <w:pPr>
                        <w:spacing w:before="18" w:line="259" w:lineRule="auto"/>
                        <w:ind w:right="2"/>
                        <w:jc w:val="center"/>
                        <w:rPr>
                          <w:rFonts w:cstheme="minorHAnsi"/>
                          <w:b/>
                          <w:color w:val="002060"/>
                          <w:spacing w:val="-1"/>
                          <w:sz w:val="28"/>
                          <w:szCs w:val="28"/>
                        </w:rPr>
                      </w:pPr>
                      <w:r w:rsidRPr="00FC04A3">
                        <w:rPr>
                          <w:rFonts w:cstheme="minorHAnsi"/>
                          <w:b/>
                          <w:color w:val="002060"/>
                          <w:spacing w:val="-1"/>
                          <w:sz w:val="28"/>
                          <w:szCs w:val="28"/>
                        </w:rPr>
                        <w:t>Application procedure for</w:t>
                      </w:r>
                      <w:r w:rsidRPr="00FC04A3">
                        <w:rPr>
                          <w:rFonts w:cstheme="minorHAnsi"/>
                          <w:b/>
                          <w:color w:val="002060"/>
                          <w:sz w:val="28"/>
                          <w:szCs w:val="28"/>
                        </w:rPr>
                        <w:t xml:space="preserve"> </w:t>
                      </w:r>
                      <w:r w:rsidRPr="00FC04A3">
                        <w:rPr>
                          <w:rFonts w:cstheme="minorHAnsi"/>
                          <w:b/>
                          <w:color w:val="002060"/>
                          <w:spacing w:val="-1"/>
                          <w:sz w:val="28"/>
                          <w:szCs w:val="28"/>
                        </w:rPr>
                        <w:t>manufacturers</w:t>
                      </w:r>
                      <w:r w:rsidRPr="00FC04A3">
                        <w:rPr>
                          <w:rFonts w:cstheme="minorHAnsi"/>
                          <w:b/>
                          <w:color w:val="002060"/>
                          <w:spacing w:val="-3"/>
                          <w:sz w:val="28"/>
                          <w:szCs w:val="28"/>
                        </w:rPr>
                        <w:t xml:space="preserve"> </w:t>
                      </w:r>
                      <w:r w:rsidRPr="00FC04A3">
                        <w:rPr>
                          <w:rFonts w:cstheme="minorHAnsi"/>
                          <w:b/>
                          <w:color w:val="002060"/>
                          <w:spacing w:val="-1"/>
                          <w:sz w:val="28"/>
                          <w:szCs w:val="28"/>
                        </w:rPr>
                        <w:t>seeking</w:t>
                      </w:r>
                      <w:r w:rsidRPr="00FC04A3">
                        <w:rPr>
                          <w:rFonts w:cstheme="minorHAnsi"/>
                          <w:b/>
                          <w:color w:val="002060"/>
                          <w:spacing w:val="-2"/>
                          <w:sz w:val="28"/>
                          <w:szCs w:val="28"/>
                        </w:rPr>
                        <w:t xml:space="preserve"> </w:t>
                      </w:r>
                      <w:r w:rsidRPr="00FC04A3">
                        <w:rPr>
                          <w:rFonts w:cstheme="minorHAnsi"/>
                          <w:b/>
                          <w:color w:val="002060"/>
                          <w:sz w:val="28"/>
                          <w:szCs w:val="28"/>
                        </w:rPr>
                        <w:t>a</w:t>
                      </w:r>
                      <w:r w:rsidRPr="00FC04A3">
                        <w:rPr>
                          <w:rFonts w:cstheme="minorHAnsi"/>
                          <w:b/>
                          <w:color w:val="002060"/>
                          <w:spacing w:val="-1"/>
                          <w:sz w:val="28"/>
                          <w:szCs w:val="28"/>
                        </w:rPr>
                        <w:t xml:space="preserve"> recommendation</w:t>
                      </w:r>
                      <w:r w:rsidRPr="00FC04A3">
                        <w:rPr>
                          <w:rFonts w:cstheme="minorHAnsi"/>
                          <w:b/>
                          <w:color w:val="002060"/>
                          <w:sz w:val="28"/>
                          <w:szCs w:val="28"/>
                        </w:rPr>
                        <w:t xml:space="preserve"> of</w:t>
                      </w:r>
                      <w:r w:rsidRPr="00FC04A3">
                        <w:rPr>
                          <w:rFonts w:cstheme="minorHAnsi"/>
                          <w:b/>
                          <w:color w:val="002060"/>
                          <w:spacing w:val="47"/>
                          <w:sz w:val="28"/>
                          <w:szCs w:val="28"/>
                        </w:rPr>
                        <w:t xml:space="preserve"> SARS-CoV-2</w:t>
                      </w:r>
                      <w:r w:rsidRPr="00FC04A3">
                        <w:rPr>
                          <w:rFonts w:cstheme="minorHAnsi"/>
                          <w:b/>
                          <w:color w:val="002060"/>
                          <w:spacing w:val="-1"/>
                          <w:sz w:val="28"/>
                          <w:szCs w:val="28"/>
                        </w:rPr>
                        <w:t>antibody</w:t>
                      </w:r>
                      <w:r w:rsidR="00B03F5D">
                        <w:rPr>
                          <w:rFonts w:cstheme="minorHAnsi"/>
                          <w:b/>
                          <w:color w:val="002060"/>
                          <w:spacing w:val="-2"/>
                          <w:sz w:val="28"/>
                          <w:szCs w:val="28"/>
                        </w:rPr>
                        <w:t xml:space="preserve"> </w:t>
                      </w:r>
                      <w:r w:rsidRPr="00FC04A3">
                        <w:rPr>
                          <w:rFonts w:cstheme="minorHAnsi"/>
                          <w:b/>
                          <w:color w:val="002060"/>
                          <w:spacing w:val="-1"/>
                          <w:sz w:val="28"/>
                          <w:szCs w:val="28"/>
                        </w:rPr>
                        <w:t>tests</w:t>
                      </w:r>
                      <w:r w:rsidRPr="00FC04A3">
                        <w:rPr>
                          <w:rFonts w:cstheme="minorHAnsi"/>
                          <w:b/>
                          <w:color w:val="002060"/>
                          <w:sz w:val="28"/>
                          <w:szCs w:val="28"/>
                        </w:rPr>
                        <w:t xml:space="preserve"> during</w:t>
                      </w:r>
                      <w:r w:rsidRPr="00FC04A3">
                        <w:rPr>
                          <w:rFonts w:cstheme="minorHAnsi"/>
                          <w:b/>
                          <w:color w:val="002060"/>
                          <w:spacing w:val="-2"/>
                          <w:sz w:val="28"/>
                          <w:szCs w:val="28"/>
                        </w:rPr>
                        <w:t xml:space="preserve"> </w:t>
                      </w:r>
                      <w:r w:rsidRPr="00FC04A3">
                        <w:rPr>
                          <w:rFonts w:cstheme="minorHAnsi"/>
                          <w:b/>
                          <w:color w:val="002060"/>
                          <w:spacing w:val="-1"/>
                          <w:sz w:val="28"/>
                          <w:szCs w:val="28"/>
                        </w:rPr>
                        <w:t>the</w:t>
                      </w:r>
                      <w:r w:rsidRPr="00FC04A3">
                        <w:rPr>
                          <w:rFonts w:cstheme="minorHAnsi"/>
                          <w:b/>
                          <w:color w:val="002060"/>
                          <w:sz w:val="28"/>
                          <w:szCs w:val="28"/>
                        </w:rPr>
                        <w:t xml:space="preserve"> </w:t>
                      </w:r>
                      <w:r w:rsidRPr="00FC04A3">
                        <w:rPr>
                          <w:rFonts w:cstheme="minorHAnsi"/>
                          <w:b/>
                          <w:color w:val="002060"/>
                          <w:spacing w:val="-1"/>
                          <w:sz w:val="28"/>
                          <w:szCs w:val="28"/>
                        </w:rPr>
                        <w:t>COVID-19</w:t>
                      </w:r>
                      <w:r w:rsidRPr="00FC04A3">
                        <w:rPr>
                          <w:rFonts w:cstheme="minorHAnsi"/>
                          <w:b/>
                          <w:color w:val="002060"/>
                          <w:spacing w:val="-2"/>
                          <w:sz w:val="28"/>
                          <w:szCs w:val="28"/>
                        </w:rPr>
                        <w:t xml:space="preserve"> </w:t>
                      </w:r>
                      <w:r w:rsidRPr="00FC04A3">
                        <w:rPr>
                          <w:rFonts w:cstheme="minorHAnsi"/>
                          <w:b/>
                          <w:color w:val="002060"/>
                          <w:spacing w:val="-1"/>
                          <w:sz w:val="28"/>
                          <w:szCs w:val="28"/>
                        </w:rPr>
                        <w:t>outbreak</w:t>
                      </w:r>
                      <w:r w:rsidRPr="00FC04A3">
                        <w:rPr>
                          <w:rFonts w:cstheme="minorHAnsi"/>
                          <w:b/>
                          <w:color w:val="002060"/>
                          <w:spacing w:val="-2"/>
                          <w:sz w:val="28"/>
                          <w:szCs w:val="28"/>
                        </w:rPr>
                        <w:t xml:space="preserve"> </w:t>
                      </w:r>
                      <w:r w:rsidRPr="00FC04A3">
                        <w:rPr>
                          <w:rFonts w:cstheme="minorHAnsi"/>
                          <w:b/>
                          <w:color w:val="002060"/>
                          <w:sz w:val="28"/>
                          <w:szCs w:val="28"/>
                        </w:rPr>
                        <w:t>in</w:t>
                      </w:r>
                      <w:r w:rsidRPr="00FC04A3">
                        <w:rPr>
                          <w:rFonts w:cstheme="minorHAnsi"/>
                          <w:b/>
                          <w:color w:val="002060"/>
                          <w:spacing w:val="-1"/>
                          <w:sz w:val="28"/>
                          <w:szCs w:val="28"/>
                        </w:rPr>
                        <w:t xml:space="preserve"> Belgium.</w:t>
                      </w:r>
                    </w:p>
                    <w:p w14:paraId="53E77111" w14:textId="4F1C1404" w:rsidR="00FC04A3" w:rsidRPr="00AB6DD4" w:rsidRDefault="00AB6DD4" w:rsidP="00AB6DD4">
                      <w:pPr>
                        <w:spacing w:before="18" w:line="259" w:lineRule="auto"/>
                        <w:ind w:right="2"/>
                        <w:jc w:val="center"/>
                        <w:rPr>
                          <w:color w:val="002060"/>
                        </w:rPr>
                      </w:pPr>
                      <w:r w:rsidRPr="00AB6DD4">
                        <w:rPr>
                          <w:rFonts w:cstheme="minorHAnsi"/>
                          <w:b/>
                          <w:color w:val="002060"/>
                          <w:spacing w:val="-1"/>
                          <w:sz w:val="28"/>
                          <w:szCs w:val="28"/>
                        </w:rPr>
                        <w:t>-</w:t>
                      </w:r>
                      <w:r>
                        <w:rPr>
                          <w:rFonts w:cstheme="minorHAnsi"/>
                          <w:b/>
                          <w:color w:val="002060"/>
                          <w:spacing w:val="-1"/>
                          <w:sz w:val="28"/>
                          <w:szCs w:val="28"/>
                        </w:rPr>
                        <w:t xml:space="preserve"> </w:t>
                      </w:r>
                      <w:r w:rsidR="00FC04A3" w:rsidRPr="00AB6DD4">
                        <w:rPr>
                          <w:rFonts w:cstheme="minorHAnsi"/>
                          <w:b/>
                          <w:color w:val="002060"/>
                          <w:spacing w:val="-1"/>
                          <w:sz w:val="28"/>
                          <w:szCs w:val="28"/>
                        </w:rPr>
                        <w:t xml:space="preserve">update </w:t>
                      </w:r>
                      <w:r w:rsidR="00B03F5D">
                        <w:rPr>
                          <w:rFonts w:cstheme="minorHAnsi"/>
                          <w:b/>
                          <w:color w:val="002060"/>
                          <w:spacing w:val="-1"/>
                          <w:sz w:val="28"/>
                          <w:szCs w:val="28"/>
                        </w:rPr>
                        <w:t>01</w:t>
                      </w:r>
                      <w:r w:rsidR="00FC04A3" w:rsidRPr="00AB6DD4">
                        <w:rPr>
                          <w:rFonts w:cstheme="minorHAnsi"/>
                          <w:b/>
                          <w:color w:val="002060"/>
                          <w:spacing w:val="-1"/>
                          <w:sz w:val="28"/>
                          <w:szCs w:val="28"/>
                        </w:rPr>
                        <w:t>/0</w:t>
                      </w:r>
                      <w:r w:rsidR="00B03F5D">
                        <w:rPr>
                          <w:rFonts w:cstheme="minorHAnsi"/>
                          <w:b/>
                          <w:color w:val="002060"/>
                          <w:spacing w:val="-1"/>
                          <w:sz w:val="28"/>
                          <w:szCs w:val="28"/>
                        </w:rPr>
                        <w:t>4</w:t>
                      </w:r>
                      <w:r w:rsidR="00FC04A3" w:rsidRPr="00AB6DD4">
                        <w:rPr>
                          <w:rFonts w:cstheme="minorHAnsi"/>
                          <w:b/>
                          <w:color w:val="002060"/>
                          <w:spacing w:val="-1"/>
                          <w:sz w:val="28"/>
                          <w:szCs w:val="28"/>
                        </w:rPr>
                        <w:t>/202</w:t>
                      </w:r>
                      <w:r w:rsidR="00B03F5D">
                        <w:rPr>
                          <w:rFonts w:cstheme="minorHAnsi"/>
                          <w:b/>
                          <w:color w:val="002060"/>
                          <w:spacing w:val="-1"/>
                          <w:sz w:val="28"/>
                          <w:szCs w:val="28"/>
                        </w:rPr>
                        <w:t>2</w:t>
                      </w:r>
                      <w:r>
                        <w:rPr>
                          <w:rFonts w:cstheme="minorHAnsi"/>
                          <w:b/>
                          <w:color w:val="002060"/>
                          <w:spacing w:val="-1"/>
                          <w:sz w:val="28"/>
                          <w:szCs w:val="28"/>
                        </w:rPr>
                        <w:t xml:space="preserve"> </w:t>
                      </w:r>
                      <w:r w:rsidR="00FC04A3" w:rsidRPr="00AB6DD4">
                        <w:rPr>
                          <w:rFonts w:cstheme="minorHAnsi"/>
                          <w:b/>
                          <w:color w:val="002060"/>
                          <w:spacing w:val="-1"/>
                          <w:sz w:val="28"/>
                          <w:szCs w:val="28"/>
                        </w:rPr>
                        <w:t>-</w:t>
                      </w:r>
                    </w:p>
                  </w:txbxContent>
                </v:textbox>
              </v:shape>
            </w:pict>
          </mc:Fallback>
        </mc:AlternateContent>
      </w:r>
    </w:p>
    <w:p w14:paraId="5F657FDF" w14:textId="24265F88" w:rsidR="00FC04A3" w:rsidRDefault="00FC04A3">
      <w:pPr>
        <w:spacing w:before="6"/>
        <w:rPr>
          <w:rFonts w:ascii="Times New Roman" w:eastAsia="Times New Roman" w:hAnsi="Times New Roman" w:cs="Times New Roman"/>
          <w:sz w:val="28"/>
          <w:szCs w:val="28"/>
        </w:rPr>
      </w:pPr>
    </w:p>
    <w:p w14:paraId="6F2BAF7B" w14:textId="79F80208" w:rsidR="00FC04A3" w:rsidRDefault="00FC04A3">
      <w:pPr>
        <w:spacing w:before="6"/>
        <w:rPr>
          <w:rFonts w:ascii="Times New Roman" w:eastAsia="Times New Roman" w:hAnsi="Times New Roman" w:cs="Times New Roman"/>
          <w:sz w:val="28"/>
          <w:szCs w:val="28"/>
        </w:rPr>
      </w:pPr>
    </w:p>
    <w:p w14:paraId="3A72F2F4" w14:textId="66DF52D4" w:rsidR="00FC04A3" w:rsidRDefault="00FC04A3">
      <w:pPr>
        <w:spacing w:before="6"/>
        <w:rPr>
          <w:rFonts w:ascii="Times New Roman" w:eastAsia="Times New Roman" w:hAnsi="Times New Roman" w:cs="Times New Roman"/>
          <w:sz w:val="28"/>
          <w:szCs w:val="28"/>
        </w:rPr>
      </w:pPr>
    </w:p>
    <w:p w14:paraId="20798734" w14:textId="714496DA" w:rsidR="00FC04A3" w:rsidRDefault="00FC04A3">
      <w:pPr>
        <w:spacing w:before="6"/>
        <w:rPr>
          <w:rFonts w:ascii="Times New Roman" w:eastAsia="Times New Roman" w:hAnsi="Times New Roman" w:cs="Times New Roman"/>
          <w:sz w:val="28"/>
          <w:szCs w:val="28"/>
        </w:rPr>
      </w:pPr>
    </w:p>
    <w:p w14:paraId="6F5C158A" w14:textId="77777777" w:rsidR="00FC04A3" w:rsidRDefault="00FC04A3">
      <w:pPr>
        <w:spacing w:before="6"/>
        <w:rPr>
          <w:rFonts w:ascii="Times New Roman" w:eastAsia="Times New Roman" w:hAnsi="Times New Roman" w:cs="Times New Roman"/>
          <w:sz w:val="28"/>
          <w:szCs w:val="28"/>
        </w:rPr>
      </w:pPr>
    </w:p>
    <w:p w14:paraId="55272C13" w14:textId="22321DEE" w:rsidR="00743C1D" w:rsidRPr="00CE6A7E" w:rsidRDefault="003B5C6E" w:rsidP="0031253B">
      <w:pPr>
        <w:pStyle w:val="Corpsdetexte"/>
        <w:numPr>
          <w:ilvl w:val="0"/>
          <w:numId w:val="3"/>
        </w:numPr>
        <w:tabs>
          <w:tab w:val="left" w:pos="644"/>
        </w:tabs>
        <w:spacing w:before="56" w:line="259" w:lineRule="auto"/>
        <w:ind w:right="211" w:hanging="427"/>
        <w:jc w:val="both"/>
        <w:rPr>
          <w:rFonts w:asciiTheme="minorHAnsi" w:hAnsiTheme="minorHAnsi" w:cstheme="minorHAnsi"/>
        </w:rPr>
      </w:pPr>
      <w:r w:rsidRPr="00CE6A7E">
        <w:rPr>
          <w:rFonts w:asciiTheme="minorHAnsi" w:hAnsiTheme="minorHAnsi" w:cstheme="minorHAnsi"/>
          <w:spacing w:val="-1"/>
        </w:rPr>
        <w:t>Minimal</w:t>
      </w:r>
      <w:r w:rsidRPr="00CE6A7E">
        <w:rPr>
          <w:rFonts w:asciiTheme="minorHAnsi" w:hAnsiTheme="minorHAnsi" w:cstheme="minorHAnsi"/>
          <w:spacing w:val="-3"/>
        </w:rPr>
        <w:t xml:space="preserve"> </w:t>
      </w:r>
      <w:r w:rsidRPr="00CE6A7E">
        <w:rPr>
          <w:rFonts w:asciiTheme="minorHAnsi" w:hAnsiTheme="minorHAnsi" w:cstheme="minorHAnsi"/>
          <w:spacing w:val="-1"/>
        </w:rPr>
        <w:t>eligibility criteria</w:t>
      </w:r>
      <w:r w:rsidRPr="00CE6A7E">
        <w:rPr>
          <w:rFonts w:asciiTheme="minorHAnsi" w:hAnsiTheme="minorHAnsi" w:cstheme="minorHAnsi"/>
          <w:spacing w:val="-2"/>
        </w:rPr>
        <w:t xml:space="preserve"> </w:t>
      </w:r>
      <w:r w:rsidR="00CE6A7E" w:rsidRPr="00CE6A7E">
        <w:rPr>
          <w:rFonts w:asciiTheme="minorHAnsi" w:hAnsiTheme="minorHAnsi" w:cstheme="minorHAnsi"/>
          <w:spacing w:val="-2"/>
        </w:rPr>
        <w:t xml:space="preserve">and the application form </w:t>
      </w:r>
      <w:r w:rsidRPr="00CE6A7E">
        <w:rPr>
          <w:rFonts w:asciiTheme="minorHAnsi" w:hAnsiTheme="minorHAnsi" w:cstheme="minorHAnsi"/>
          <w:spacing w:val="-1"/>
        </w:rPr>
        <w:t>for</w:t>
      </w:r>
      <w:r w:rsidRPr="00CE6A7E">
        <w:rPr>
          <w:rFonts w:asciiTheme="minorHAnsi" w:hAnsiTheme="minorHAnsi" w:cstheme="minorHAnsi"/>
          <w:spacing w:val="2"/>
        </w:rPr>
        <w:t xml:space="preserve"> </w:t>
      </w:r>
      <w:r w:rsidRPr="00CE6A7E">
        <w:rPr>
          <w:rFonts w:asciiTheme="minorHAnsi" w:hAnsiTheme="minorHAnsi" w:cstheme="minorHAnsi"/>
          <w:b/>
          <w:bCs/>
          <w:spacing w:val="-1"/>
        </w:rPr>
        <w:t>antibody tests</w:t>
      </w:r>
      <w:r w:rsidRPr="00CE6A7E">
        <w:rPr>
          <w:rFonts w:asciiTheme="minorHAnsi" w:hAnsiTheme="minorHAnsi" w:cstheme="minorHAnsi"/>
          <w:b/>
          <w:bCs/>
          <w:spacing w:val="1"/>
        </w:rPr>
        <w:t xml:space="preserve"> </w:t>
      </w:r>
      <w:r w:rsidRPr="00CE6A7E">
        <w:rPr>
          <w:rFonts w:asciiTheme="minorHAnsi" w:hAnsiTheme="minorHAnsi" w:cstheme="minorHAnsi"/>
        </w:rPr>
        <w:t xml:space="preserve">can </w:t>
      </w:r>
      <w:r w:rsidRPr="00CE6A7E">
        <w:rPr>
          <w:rFonts w:asciiTheme="minorHAnsi" w:hAnsiTheme="minorHAnsi" w:cstheme="minorHAnsi"/>
          <w:spacing w:val="-1"/>
        </w:rPr>
        <w:t>be found in</w:t>
      </w:r>
      <w:r w:rsidRPr="00CE6A7E">
        <w:rPr>
          <w:rFonts w:asciiTheme="minorHAnsi" w:hAnsiTheme="minorHAnsi" w:cstheme="minorHAnsi"/>
        </w:rPr>
        <w:t xml:space="preserve"> </w:t>
      </w:r>
      <w:r w:rsidRPr="00CE6A7E">
        <w:rPr>
          <w:rFonts w:asciiTheme="minorHAnsi" w:hAnsiTheme="minorHAnsi" w:cstheme="minorHAnsi"/>
          <w:b/>
          <w:bCs/>
          <w:spacing w:val="-1"/>
        </w:rPr>
        <w:t>Annex</w:t>
      </w:r>
      <w:r w:rsidRPr="00CE6A7E">
        <w:rPr>
          <w:rFonts w:asciiTheme="minorHAnsi" w:hAnsiTheme="minorHAnsi" w:cstheme="minorHAnsi"/>
          <w:b/>
          <w:bCs/>
        </w:rPr>
        <w:t xml:space="preserve"> 1</w:t>
      </w:r>
      <w:r w:rsidRPr="00CE6A7E">
        <w:rPr>
          <w:rFonts w:asciiTheme="minorHAnsi" w:hAnsiTheme="minorHAnsi" w:cstheme="minorHAnsi"/>
          <w:b/>
          <w:bCs/>
          <w:spacing w:val="1"/>
        </w:rPr>
        <w:t xml:space="preserve"> </w:t>
      </w:r>
      <w:r w:rsidRPr="00CE6A7E">
        <w:rPr>
          <w:rFonts w:asciiTheme="minorHAnsi" w:hAnsiTheme="minorHAnsi" w:cstheme="minorHAnsi"/>
          <w:spacing w:val="-1"/>
        </w:rPr>
        <w:t>to</w:t>
      </w:r>
      <w:r w:rsidRPr="00CE6A7E">
        <w:rPr>
          <w:rFonts w:asciiTheme="minorHAnsi" w:hAnsiTheme="minorHAnsi" w:cstheme="minorHAnsi"/>
          <w:spacing w:val="1"/>
        </w:rPr>
        <w:t xml:space="preserve"> </w:t>
      </w:r>
      <w:r w:rsidRPr="00CE6A7E">
        <w:rPr>
          <w:rFonts w:asciiTheme="minorHAnsi" w:hAnsiTheme="minorHAnsi" w:cstheme="minorHAnsi"/>
          <w:spacing w:val="-1"/>
        </w:rPr>
        <w:t>this</w:t>
      </w:r>
      <w:r w:rsidRPr="00CE6A7E">
        <w:rPr>
          <w:rFonts w:asciiTheme="minorHAnsi" w:hAnsiTheme="minorHAnsi" w:cstheme="minorHAnsi"/>
          <w:spacing w:val="-2"/>
        </w:rPr>
        <w:t xml:space="preserve"> </w:t>
      </w:r>
      <w:r w:rsidRPr="00CE6A7E">
        <w:rPr>
          <w:rFonts w:asciiTheme="minorHAnsi" w:hAnsiTheme="minorHAnsi" w:cstheme="minorHAnsi"/>
          <w:spacing w:val="-1"/>
        </w:rPr>
        <w:t>communication.</w:t>
      </w:r>
      <w:r w:rsidRPr="00CE6A7E">
        <w:rPr>
          <w:rFonts w:asciiTheme="minorHAnsi" w:hAnsiTheme="minorHAnsi" w:cstheme="minorHAnsi"/>
        </w:rPr>
        <w:t xml:space="preserve"> </w:t>
      </w:r>
      <w:r w:rsidRPr="00CE6A7E">
        <w:rPr>
          <w:rFonts w:asciiTheme="minorHAnsi" w:hAnsiTheme="minorHAnsi" w:cstheme="minorHAnsi"/>
          <w:spacing w:val="-1"/>
        </w:rPr>
        <w:t>The</w:t>
      </w:r>
      <w:r w:rsidRPr="00CE6A7E">
        <w:rPr>
          <w:rFonts w:asciiTheme="minorHAnsi" w:hAnsiTheme="minorHAnsi" w:cstheme="minorHAnsi"/>
          <w:spacing w:val="73"/>
        </w:rPr>
        <w:t xml:space="preserve"> </w:t>
      </w:r>
      <w:r w:rsidRPr="00CE6A7E">
        <w:rPr>
          <w:rFonts w:asciiTheme="minorHAnsi" w:hAnsiTheme="minorHAnsi" w:cstheme="minorHAnsi"/>
          <w:spacing w:val="-1"/>
        </w:rPr>
        <w:t>manufacturer</w:t>
      </w:r>
      <w:r w:rsidRPr="00CE6A7E">
        <w:rPr>
          <w:rFonts w:asciiTheme="minorHAnsi" w:hAnsiTheme="minorHAnsi" w:cstheme="minorHAnsi"/>
          <w:spacing w:val="5"/>
        </w:rPr>
        <w:t xml:space="preserve"> </w:t>
      </w:r>
      <w:r w:rsidRPr="00CE6A7E">
        <w:rPr>
          <w:rFonts w:asciiTheme="minorHAnsi" w:hAnsiTheme="minorHAnsi" w:cstheme="minorHAnsi"/>
          <w:spacing w:val="-1"/>
        </w:rPr>
        <w:t>submits</w:t>
      </w:r>
      <w:r w:rsidRPr="00CE6A7E">
        <w:rPr>
          <w:rFonts w:asciiTheme="minorHAnsi" w:hAnsiTheme="minorHAnsi" w:cstheme="minorHAnsi"/>
          <w:spacing w:val="5"/>
        </w:rPr>
        <w:t xml:space="preserve"> </w:t>
      </w:r>
      <w:r w:rsidR="007A1614" w:rsidRPr="00CE6A7E">
        <w:rPr>
          <w:rFonts w:asciiTheme="minorHAnsi" w:hAnsiTheme="minorHAnsi" w:cstheme="minorHAnsi"/>
          <w:spacing w:val="-1"/>
        </w:rPr>
        <w:t xml:space="preserve">the </w:t>
      </w:r>
      <w:r w:rsidR="00FE75C2" w:rsidRPr="00CE6A7E">
        <w:rPr>
          <w:rFonts w:asciiTheme="minorHAnsi" w:hAnsiTheme="minorHAnsi" w:cstheme="minorHAnsi"/>
          <w:spacing w:val="-1"/>
        </w:rPr>
        <w:t xml:space="preserve">completed </w:t>
      </w:r>
      <w:r w:rsidR="007A1614" w:rsidRPr="00CE6A7E">
        <w:rPr>
          <w:rFonts w:asciiTheme="minorHAnsi" w:hAnsiTheme="minorHAnsi" w:cstheme="minorHAnsi"/>
          <w:spacing w:val="-1"/>
        </w:rPr>
        <w:t>application form in Annex 1, together with all required documents</w:t>
      </w:r>
      <w:r w:rsidR="00FE75C2" w:rsidRPr="00CE6A7E">
        <w:rPr>
          <w:rFonts w:asciiTheme="minorHAnsi" w:hAnsiTheme="minorHAnsi" w:cstheme="minorHAnsi"/>
          <w:spacing w:val="-1"/>
        </w:rPr>
        <w:t>,</w:t>
      </w:r>
      <w:r w:rsidR="007A1614" w:rsidRPr="00CE6A7E">
        <w:rPr>
          <w:rFonts w:asciiTheme="minorHAnsi" w:hAnsiTheme="minorHAnsi" w:cstheme="minorHAnsi"/>
          <w:spacing w:val="-1"/>
        </w:rPr>
        <w:t xml:space="preserve"> </w:t>
      </w:r>
      <w:r w:rsidRPr="00CE6A7E">
        <w:rPr>
          <w:rFonts w:asciiTheme="minorHAnsi" w:hAnsiTheme="minorHAnsi" w:cstheme="minorHAnsi"/>
        </w:rPr>
        <w:t>to</w:t>
      </w:r>
      <w:r w:rsidRPr="00CE6A7E">
        <w:rPr>
          <w:rFonts w:asciiTheme="minorHAnsi" w:hAnsiTheme="minorHAnsi" w:cstheme="minorHAnsi"/>
          <w:spacing w:val="7"/>
        </w:rPr>
        <w:t xml:space="preserve"> </w:t>
      </w:r>
      <w:hyperlink r:id="rId7">
        <w:r w:rsidRPr="00CE6A7E">
          <w:rPr>
            <w:rFonts w:asciiTheme="minorHAnsi" w:hAnsiTheme="minorHAnsi" w:cstheme="minorHAnsi"/>
            <w:b/>
            <w:bCs/>
            <w:color w:val="006FC0"/>
            <w:spacing w:val="-1"/>
            <w:u w:val="single" w:color="006FC0"/>
          </w:rPr>
          <w:t>serology@fagg-afmps.be</w:t>
        </w:r>
      </w:hyperlink>
      <w:r w:rsidRPr="00CE6A7E">
        <w:rPr>
          <w:rFonts w:asciiTheme="minorHAnsi" w:hAnsiTheme="minorHAnsi" w:cstheme="minorHAnsi"/>
          <w:spacing w:val="-1"/>
        </w:rPr>
        <w:t>.</w:t>
      </w:r>
      <w:r w:rsidRPr="00CE6A7E">
        <w:rPr>
          <w:rFonts w:asciiTheme="minorHAnsi" w:hAnsiTheme="minorHAnsi" w:cstheme="minorHAnsi"/>
          <w:spacing w:val="7"/>
        </w:rPr>
        <w:t xml:space="preserve"> </w:t>
      </w:r>
      <w:r w:rsidRPr="00CE6A7E">
        <w:rPr>
          <w:rFonts w:asciiTheme="minorHAnsi" w:hAnsiTheme="minorHAnsi" w:cstheme="minorHAnsi"/>
          <w:spacing w:val="-2"/>
        </w:rPr>
        <w:t>Use</w:t>
      </w:r>
      <w:r w:rsidRPr="00CE6A7E">
        <w:rPr>
          <w:rFonts w:asciiTheme="minorHAnsi" w:hAnsiTheme="minorHAnsi" w:cstheme="minorHAnsi"/>
        </w:rPr>
        <w:t xml:space="preserve"> </w:t>
      </w:r>
      <w:r w:rsidRPr="00CE6A7E">
        <w:rPr>
          <w:rFonts w:asciiTheme="minorHAnsi" w:hAnsiTheme="minorHAnsi" w:cstheme="minorHAnsi"/>
          <w:spacing w:val="-1"/>
        </w:rPr>
        <w:t>the</w:t>
      </w:r>
      <w:r w:rsidRPr="00CE6A7E">
        <w:rPr>
          <w:rFonts w:asciiTheme="minorHAnsi" w:hAnsiTheme="minorHAnsi" w:cstheme="minorHAnsi"/>
          <w:spacing w:val="52"/>
        </w:rPr>
        <w:t xml:space="preserve"> </w:t>
      </w:r>
      <w:r w:rsidR="007A1614" w:rsidRPr="00CE6A7E">
        <w:rPr>
          <w:rFonts w:asciiTheme="minorHAnsi" w:hAnsiTheme="minorHAnsi" w:cstheme="minorHAnsi"/>
          <w:spacing w:val="-14"/>
        </w:rPr>
        <w:t xml:space="preserve">e-mail </w:t>
      </w:r>
      <w:r w:rsidRPr="00CE6A7E">
        <w:rPr>
          <w:rFonts w:asciiTheme="minorHAnsi" w:hAnsiTheme="minorHAnsi" w:cstheme="minorHAnsi"/>
          <w:spacing w:val="-1"/>
        </w:rPr>
        <w:t>subject</w:t>
      </w:r>
      <w:r w:rsidRPr="00CE6A7E">
        <w:rPr>
          <w:rFonts w:asciiTheme="minorHAnsi" w:hAnsiTheme="minorHAnsi" w:cstheme="minorHAnsi"/>
          <w:spacing w:val="-2"/>
        </w:rPr>
        <w:t>:</w:t>
      </w:r>
      <w:r w:rsidRPr="00CE6A7E">
        <w:rPr>
          <w:rFonts w:asciiTheme="minorHAnsi" w:hAnsiTheme="minorHAnsi" w:cstheme="minorHAnsi"/>
          <w:spacing w:val="-11"/>
        </w:rPr>
        <w:t xml:space="preserve"> </w:t>
      </w:r>
      <w:r w:rsidRPr="00CE6A7E">
        <w:rPr>
          <w:rFonts w:asciiTheme="minorHAnsi" w:hAnsiTheme="minorHAnsi" w:cstheme="minorHAnsi"/>
          <w:spacing w:val="-1"/>
        </w:rPr>
        <w:t>recommendation</w:t>
      </w:r>
      <w:r w:rsidRPr="00CE6A7E">
        <w:rPr>
          <w:rFonts w:asciiTheme="minorHAnsi" w:hAnsiTheme="minorHAnsi" w:cstheme="minorHAnsi"/>
          <w:spacing w:val="-12"/>
        </w:rPr>
        <w:t xml:space="preserve"> </w:t>
      </w:r>
      <w:r w:rsidRPr="00CE6A7E">
        <w:rPr>
          <w:rFonts w:asciiTheme="minorHAnsi" w:hAnsiTheme="minorHAnsi" w:cstheme="minorHAnsi"/>
        </w:rPr>
        <w:t>-</w:t>
      </w:r>
      <w:r w:rsidRPr="00CE6A7E">
        <w:rPr>
          <w:rFonts w:asciiTheme="minorHAnsi" w:hAnsiTheme="minorHAnsi" w:cstheme="minorHAnsi"/>
          <w:spacing w:val="-15"/>
        </w:rPr>
        <w:t xml:space="preserve"> </w:t>
      </w:r>
      <w:r w:rsidRPr="00CE6A7E">
        <w:rPr>
          <w:rFonts w:asciiTheme="minorHAnsi" w:hAnsiTheme="minorHAnsi" w:cstheme="minorHAnsi"/>
          <w:spacing w:val="-1"/>
        </w:rPr>
        <w:t>“name</w:t>
      </w:r>
      <w:r w:rsidRPr="00CE6A7E">
        <w:rPr>
          <w:rFonts w:asciiTheme="minorHAnsi" w:hAnsiTheme="minorHAnsi" w:cstheme="minorHAnsi"/>
          <w:spacing w:val="-14"/>
        </w:rPr>
        <w:t xml:space="preserve"> </w:t>
      </w:r>
      <w:r w:rsidRPr="00CE6A7E">
        <w:rPr>
          <w:rFonts w:asciiTheme="minorHAnsi" w:hAnsiTheme="minorHAnsi" w:cstheme="minorHAnsi"/>
          <w:spacing w:val="-1"/>
        </w:rPr>
        <w:t>manufacturer”</w:t>
      </w:r>
      <w:r w:rsidRPr="00CE6A7E">
        <w:rPr>
          <w:rFonts w:asciiTheme="minorHAnsi" w:hAnsiTheme="minorHAnsi" w:cstheme="minorHAnsi"/>
          <w:spacing w:val="-13"/>
        </w:rPr>
        <w:t xml:space="preserve"> </w:t>
      </w:r>
      <w:r w:rsidRPr="00CE6A7E">
        <w:rPr>
          <w:rFonts w:asciiTheme="minorHAnsi" w:hAnsiTheme="minorHAnsi" w:cstheme="minorHAnsi"/>
        </w:rPr>
        <w:t>-</w:t>
      </w:r>
      <w:r w:rsidRPr="00CE6A7E">
        <w:rPr>
          <w:rFonts w:asciiTheme="minorHAnsi" w:hAnsiTheme="minorHAnsi" w:cstheme="minorHAnsi"/>
          <w:spacing w:val="-12"/>
        </w:rPr>
        <w:t xml:space="preserve"> </w:t>
      </w:r>
      <w:r w:rsidRPr="00CE6A7E">
        <w:rPr>
          <w:rFonts w:asciiTheme="minorHAnsi" w:hAnsiTheme="minorHAnsi" w:cstheme="minorHAnsi"/>
          <w:spacing w:val="-1"/>
        </w:rPr>
        <w:t>“name</w:t>
      </w:r>
      <w:r w:rsidRPr="00CE6A7E">
        <w:rPr>
          <w:rFonts w:asciiTheme="minorHAnsi" w:hAnsiTheme="minorHAnsi" w:cstheme="minorHAnsi"/>
          <w:spacing w:val="-11"/>
        </w:rPr>
        <w:t xml:space="preserve"> </w:t>
      </w:r>
      <w:r w:rsidRPr="00CE6A7E">
        <w:rPr>
          <w:rFonts w:asciiTheme="minorHAnsi" w:hAnsiTheme="minorHAnsi" w:cstheme="minorHAnsi"/>
          <w:spacing w:val="-1"/>
        </w:rPr>
        <w:t>device”.</w:t>
      </w:r>
    </w:p>
    <w:p w14:paraId="080FEA75" w14:textId="77777777" w:rsidR="00743C1D" w:rsidRPr="00CE6A7E" w:rsidRDefault="00743C1D" w:rsidP="00B03F5D">
      <w:pPr>
        <w:spacing w:before="7"/>
        <w:jc w:val="both"/>
        <w:rPr>
          <w:rFonts w:eastAsia="Calibri" w:cstheme="minorHAnsi"/>
        </w:rPr>
      </w:pPr>
    </w:p>
    <w:p w14:paraId="65A24AA4" w14:textId="77777777" w:rsidR="00743C1D" w:rsidRPr="00CE6A7E" w:rsidRDefault="003B5C6E" w:rsidP="0031253B">
      <w:pPr>
        <w:pStyle w:val="Corpsdetexte"/>
        <w:numPr>
          <w:ilvl w:val="0"/>
          <w:numId w:val="3"/>
        </w:numPr>
        <w:tabs>
          <w:tab w:val="left" w:pos="644"/>
        </w:tabs>
        <w:spacing w:before="0"/>
        <w:ind w:hanging="427"/>
        <w:jc w:val="both"/>
        <w:rPr>
          <w:rFonts w:asciiTheme="minorHAnsi" w:hAnsiTheme="minorHAnsi" w:cstheme="minorHAnsi"/>
        </w:rPr>
      </w:pPr>
      <w:r w:rsidRPr="00CE6A7E">
        <w:rPr>
          <w:rFonts w:asciiTheme="minorHAnsi" w:hAnsiTheme="minorHAnsi" w:cstheme="minorHAnsi"/>
          <w:spacing w:val="-1"/>
        </w:rPr>
        <w:t>Requests</w:t>
      </w:r>
      <w:r w:rsidRPr="00CE6A7E">
        <w:rPr>
          <w:rFonts w:asciiTheme="minorHAnsi" w:hAnsiTheme="minorHAnsi" w:cstheme="minorHAnsi"/>
          <w:spacing w:val="-2"/>
        </w:rPr>
        <w:t xml:space="preserve"> </w:t>
      </w:r>
      <w:r w:rsidRPr="00CE6A7E">
        <w:rPr>
          <w:rFonts w:asciiTheme="minorHAnsi" w:hAnsiTheme="minorHAnsi" w:cstheme="minorHAnsi"/>
          <w:spacing w:val="-1"/>
        </w:rPr>
        <w:t>shall</w:t>
      </w:r>
      <w:r w:rsidRPr="00CE6A7E">
        <w:rPr>
          <w:rFonts w:asciiTheme="minorHAnsi" w:hAnsiTheme="minorHAnsi" w:cstheme="minorHAnsi"/>
        </w:rPr>
        <w:t xml:space="preserve"> </w:t>
      </w:r>
      <w:r w:rsidRPr="00CE6A7E">
        <w:rPr>
          <w:rFonts w:asciiTheme="minorHAnsi" w:hAnsiTheme="minorHAnsi" w:cstheme="minorHAnsi"/>
          <w:spacing w:val="-1"/>
        </w:rPr>
        <w:t>be</w:t>
      </w:r>
      <w:r w:rsidRPr="00CE6A7E">
        <w:rPr>
          <w:rFonts w:asciiTheme="minorHAnsi" w:hAnsiTheme="minorHAnsi" w:cstheme="minorHAnsi"/>
          <w:spacing w:val="1"/>
        </w:rPr>
        <w:t xml:space="preserve"> </w:t>
      </w:r>
      <w:r w:rsidRPr="00CE6A7E">
        <w:rPr>
          <w:rFonts w:asciiTheme="minorHAnsi" w:hAnsiTheme="minorHAnsi" w:cstheme="minorHAnsi"/>
          <w:spacing w:val="-1"/>
        </w:rPr>
        <w:t>accompanied by:</w:t>
      </w:r>
    </w:p>
    <w:p w14:paraId="1E166200" w14:textId="77777777" w:rsidR="00743C1D" w:rsidRPr="00CE6A7E" w:rsidRDefault="003B5C6E" w:rsidP="0031253B">
      <w:pPr>
        <w:pStyle w:val="Corpsdetexte"/>
        <w:numPr>
          <w:ilvl w:val="1"/>
          <w:numId w:val="3"/>
        </w:numPr>
        <w:tabs>
          <w:tab w:val="left" w:pos="1134"/>
        </w:tabs>
        <w:ind w:left="1134" w:hanging="425"/>
        <w:jc w:val="both"/>
        <w:rPr>
          <w:rFonts w:asciiTheme="minorHAnsi" w:hAnsiTheme="minorHAnsi" w:cstheme="minorHAnsi"/>
        </w:rPr>
      </w:pPr>
      <w:r w:rsidRPr="00CE6A7E">
        <w:rPr>
          <w:rFonts w:asciiTheme="minorHAnsi" w:hAnsiTheme="minorHAnsi" w:cstheme="minorHAnsi"/>
        </w:rPr>
        <w:t xml:space="preserve">A </w:t>
      </w:r>
      <w:r w:rsidRPr="00CE6A7E">
        <w:rPr>
          <w:rFonts w:asciiTheme="minorHAnsi" w:hAnsiTheme="minorHAnsi" w:cstheme="minorHAnsi"/>
          <w:spacing w:val="-1"/>
        </w:rPr>
        <w:t>declaration</w:t>
      </w:r>
      <w:r w:rsidRPr="00CE6A7E">
        <w:rPr>
          <w:rFonts w:asciiTheme="minorHAnsi" w:hAnsiTheme="minorHAnsi" w:cstheme="minorHAnsi"/>
          <w:spacing w:val="-3"/>
        </w:rPr>
        <w:t xml:space="preserve"> </w:t>
      </w:r>
      <w:r w:rsidRPr="00CE6A7E">
        <w:rPr>
          <w:rFonts w:asciiTheme="minorHAnsi" w:hAnsiTheme="minorHAnsi" w:cstheme="minorHAnsi"/>
        </w:rPr>
        <w:t xml:space="preserve">of </w:t>
      </w:r>
      <w:r w:rsidRPr="00CE6A7E">
        <w:rPr>
          <w:rFonts w:asciiTheme="minorHAnsi" w:hAnsiTheme="minorHAnsi" w:cstheme="minorHAnsi"/>
          <w:spacing w:val="-1"/>
        </w:rPr>
        <w:t xml:space="preserve">conformity with </w:t>
      </w:r>
      <w:r w:rsidRPr="00CE6A7E">
        <w:rPr>
          <w:rFonts w:asciiTheme="minorHAnsi" w:hAnsiTheme="minorHAnsi" w:cstheme="minorHAnsi"/>
          <w:spacing w:val="-2"/>
        </w:rPr>
        <w:t>the</w:t>
      </w:r>
      <w:r w:rsidRPr="00CE6A7E">
        <w:rPr>
          <w:rFonts w:asciiTheme="minorHAnsi" w:hAnsiTheme="minorHAnsi" w:cstheme="minorHAnsi"/>
          <w:spacing w:val="1"/>
        </w:rPr>
        <w:t xml:space="preserve"> </w:t>
      </w:r>
      <w:r w:rsidRPr="00CE6A7E">
        <w:rPr>
          <w:rFonts w:asciiTheme="minorHAnsi" w:hAnsiTheme="minorHAnsi" w:cstheme="minorHAnsi"/>
          <w:spacing w:val="-1"/>
        </w:rPr>
        <w:t>IVD Directive</w:t>
      </w:r>
      <w:r w:rsidRPr="00CE6A7E">
        <w:rPr>
          <w:rFonts w:asciiTheme="minorHAnsi" w:hAnsiTheme="minorHAnsi" w:cstheme="minorHAnsi"/>
          <w:spacing w:val="-2"/>
        </w:rPr>
        <w:t xml:space="preserve"> </w:t>
      </w:r>
      <w:r w:rsidRPr="00CE6A7E">
        <w:rPr>
          <w:rFonts w:asciiTheme="minorHAnsi" w:hAnsiTheme="minorHAnsi" w:cstheme="minorHAnsi"/>
          <w:spacing w:val="-1"/>
        </w:rPr>
        <w:t>(98/79/EC);</w:t>
      </w:r>
    </w:p>
    <w:p w14:paraId="5BBA6D78" w14:textId="77777777" w:rsidR="00743C1D" w:rsidRPr="00CE6A7E" w:rsidRDefault="003B5C6E" w:rsidP="0031253B">
      <w:pPr>
        <w:pStyle w:val="Corpsdetexte"/>
        <w:numPr>
          <w:ilvl w:val="1"/>
          <w:numId w:val="3"/>
        </w:numPr>
        <w:tabs>
          <w:tab w:val="left" w:pos="1134"/>
        </w:tabs>
        <w:ind w:left="1134" w:hanging="425"/>
        <w:jc w:val="both"/>
        <w:rPr>
          <w:rFonts w:asciiTheme="minorHAnsi" w:hAnsiTheme="minorHAnsi" w:cstheme="minorHAnsi"/>
        </w:rPr>
      </w:pPr>
      <w:r w:rsidRPr="00CE6A7E">
        <w:rPr>
          <w:rFonts w:asciiTheme="minorHAnsi" w:hAnsiTheme="minorHAnsi" w:cstheme="minorHAnsi"/>
          <w:spacing w:val="-1"/>
        </w:rPr>
        <w:t>Notified body certificate</w:t>
      </w:r>
      <w:r w:rsidRPr="00CE6A7E">
        <w:rPr>
          <w:rFonts w:asciiTheme="minorHAnsi" w:hAnsiTheme="minorHAnsi" w:cstheme="minorHAnsi"/>
          <w:spacing w:val="-2"/>
        </w:rPr>
        <w:t xml:space="preserve"> </w:t>
      </w:r>
      <w:r w:rsidRPr="00CE6A7E">
        <w:rPr>
          <w:rFonts w:asciiTheme="minorHAnsi" w:hAnsiTheme="minorHAnsi" w:cstheme="minorHAnsi"/>
          <w:spacing w:val="-1"/>
        </w:rPr>
        <w:t>(if</w:t>
      </w:r>
      <w:r w:rsidRPr="00CE6A7E">
        <w:rPr>
          <w:rFonts w:asciiTheme="minorHAnsi" w:hAnsiTheme="minorHAnsi" w:cstheme="minorHAnsi"/>
          <w:spacing w:val="-2"/>
        </w:rPr>
        <w:t xml:space="preserve"> </w:t>
      </w:r>
      <w:r w:rsidRPr="00CE6A7E">
        <w:rPr>
          <w:rFonts w:asciiTheme="minorHAnsi" w:hAnsiTheme="minorHAnsi" w:cstheme="minorHAnsi"/>
          <w:spacing w:val="-1"/>
        </w:rPr>
        <w:t>applicable);</w:t>
      </w:r>
    </w:p>
    <w:p w14:paraId="1A067BC6" w14:textId="77777777" w:rsidR="00743C1D" w:rsidRPr="00CE6A7E" w:rsidRDefault="003B5C6E" w:rsidP="0031253B">
      <w:pPr>
        <w:pStyle w:val="Corpsdetexte"/>
        <w:numPr>
          <w:ilvl w:val="1"/>
          <w:numId w:val="3"/>
        </w:numPr>
        <w:tabs>
          <w:tab w:val="left" w:pos="1134"/>
        </w:tabs>
        <w:spacing w:before="19"/>
        <w:ind w:left="1134" w:hanging="425"/>
        <w:jc w:val="both"/>
        <w:rPr>
          <w:rFonts w:asciiTheme="minorHAnsi" w:hAnsiTheme="minorHAnsi" w:cstheme="minorHAnsi"/>
        </w:rPr>
      </w:pPr>
      <w:r w:rsidRPr="00CE6A7E">
        <w:rPr>
          <w:rFonts w:asciiTheme="minorHAnsi" w:hAnsiTheme="minorHAnsi" w:cstheme="minorHAnsi"/>
        </w:rPr>
        <w:t xml:space="preserve">A </w:t>
      </w:r>
      <w:r w:rsidRPr="00CE6A7E">
        <w:rPr>
          <w:rFonts w:asciiTheme="minorHAnsi" w:hAnsiTheme="minorHAnsi" w:cstheme="minorHAnsi"/>
          <w:spacing w:val="-1"/>
        </w:rPr>
        <w:t>list</w:t>
      </w:r>
      <w:r w:rsidRPr="00CE6A7E">
        <w:rPr>
          <w:rFonts w:asciiTheme="minorHAnsi" w:hAnsiTheme="minorHAnsi" w:cstheme="minorHAnsi"/>
          <w:spacing w:val="-2"/>
        </w:rPr>
        <w:t xml:space="preserve"> </w:t>
      </w:r>
      <w:r w:rsidRPr="00CE6A7E">
        <w:rPr>
          <w:rFonts w:asciiTheme="minorHAnsi" w:hAnsiTheme="minorHAnsi" w:cstheme="minorHAnsi"/>
        </w:rPr>
        <w:t xml:space="preserve">of </w:t>
      </w:r>
      <w:r w:rsidRPr="00CE6A7E">
        <w:rPr>
          <w:rFonts w:asciiTheme="minorHAnsi" w:hAnsiTheme="minorHAnsi" w:cstheme="minorHAnsi"/>
          <w:spacing w:val="-1"/>
        </w:rPr>
        <w:t>(harmonized)</w:t>
      </w:r>
      <w:r w:rsidRPr="00CE6A7E">
        <w:rPr>
          <w:rFonts w:asciiTheme="minorHAnsi" w:hAnsiTheme="minorHAnsi" w:cstheme="minorHAnsi"/>
          <w:spacing w:val="-2"/>
        </w:rPr>
        <w:t xml:space="preserve"> </w:t>
      </w:r>
      <w:r w:rsidRPr="00CE6A7E">
        <w:rPr>
          <w:rFonts w:asciiTheme="minorHAnsi" w:hAnsiTheme="minorHAnsi" w:cstheme="minorHAnsi"/>
          <w:spacing w:val="-1"/>
        </w:rPr>
        <w:t>standards</w:t>
      </w:r>
      <w:r w:rsidRPr="00CE6A7E">
        <w:rPr>
          <w:rFonts w:asciiTheme="minorHAnsi" w:hAnsiTheme="minorHAnsi" w:cstheme="minorHAnsi"/>
        </w:rPr>
        <w:t xml:space="preserve"> </w:t>
      </w:r>
      <w:r w:rsidRPr="00CE6A7E">
        <w:rPr>
          <w:rFonts w:asciiTheme="minorHAnsi" w:hAnsiTheme="minorHAnsi" w:cstheme="minorHAnsi"/>
          <w:spacing w:val="-1"/>
        </w:rPr>
        <w:t>that</w:t>
      </w:r>
      <w:r w:rsidRPr="00CE6A7E">
        <w:rPr>
          <w:rFonts w:asciiTheme="minorHAnsi" w:hAnsiTheme="minorHAnsi" w:cstheme="minorHAnsi"/>
          <w:spacing w:val="1"/>
        </w:rPr>
        <w:t xml:space="preserve"> </w:t>
      </w:r>
      <w:r w:rsidRPr="00CE6A7E">
        <w:rPr>
          <w:rFonts w:asciiTheme="minorHAnsi" w:hAnsiTheme="minorHAnsi" w:cstheme="minorHAnsi"/>
          <w:spacing w:val="-1"/>
        </w:rPr>
        <w:t>have</w:t>
      </w:r>
      <w:r w:rsidRPr="00CE6A7E">
        <w:rPr>
          <w:rFonts w:asciiTheme="minorHAnsi" w:hAnsiTheme="minorHAnsi" w:cstheme="minorHAnsi"/>
          <w:spacing w:val="1"/>
        </w:rPr>
        <w:t xml:space="preserve"> </w:t>
      </w:r>
      <w:r w:rsidRPr="00CE6A7E">
        <w:rPr>
          <w:rFonts w:asciiTheme="minorHAnsi" w:hAnsiTheme="minorHAnsi" w:cstheme="minorHAnsi"/>
          <w:spacing w:val="-1"/>
        </w:rPr>
        <w:t>been applied;</w:t>
      </w:r>
    </w:p>
    <w:p w14:paraId="05C712FB" w14:textId="77777777" w:rsidR="00743C1D" w:rsidRPr="00CE6A7E" w:rsidRDefault="003B5C6E" w:rsidP="0031253B">
      <w:pPr>
        <w:pStyle w:val="Corpsdetexte"/>
        <w:numPr>
          <w:ilvl w:val="1"/>
          <w:numId w:val="3"/>
        </w:numPr>
        <w:tabs>
          <w:tab w:val="left" w:pos="1134"/>
        </w:tabs>
        <w:ind w:left="1134" w:hanging="425"/>
        <w:jc w:val="both"/>
        <w:rPr>
          <w:rFonts w:asciiTheme="minorHAnsi" w:hAnsiTheme="minorHAnsi" w:cstheme="minorHAnsi"/>
        </w:rPr>
      </w:pPr>
      <w:r w:rsidRPr="00CE6A7E">
        <w:rPr>
          <w:rFonts w:asciiTheme="minorHAnsi" w:hAnsiTheme="minorHAnsi" w:cstheme="minorHAnsi"/>
          <w:spacing w:val="-1"/>
        </w:rPr>
        <w:t>Relevant</w:t>
      </w:r>
      <w:r w:rsidRPr="00CE6A7E">
        <w:rPr>
          <w:rFonts w:asciiTheme="minorHAnsi" w:hAnsiTheme="minorHAnsi" w:cstheme="minorHAnsi"/>
        </w:rPr>
        <w:t xml:space="preserve"> </w:t>
      </w:r>
      <w:r w:rsidRPr="00CE6A7E">
        <w:rPr>
          <w:rFonts w:asciiTheme="minorHAnsi" w:hAnsiTheme="minorHAnsi" w:cstheme="minorHAnsi"/>
          <w:spacing w:val="-1"/>
        </w:rPr>
        <w:t>standard certificates</w:t>
      </w:r>
      <w:r w:rsidRPr="00CE6A7E">
        <w:rPr>
          <w:rFonts w:asciiTheme="minorHAnsi" w:hAnsiTheme="minorHAnsi" w:cstheme="minorHAnsi"/>
        </w:rPr>
        <w:t xml:space="preserve"> </w:t>
      </w:r>
      <w:r w:rsidRPr="00CE6A7E">
        <w:rPr>
          <w:rFonts w:asciiTheme="minorHAnsi" w:hAnsiTheme="minorHAnsi" w:cstheme="minorHAnsi"/>
          <w:spacing w:val="-1"/>
        </w:rPr>
        <w:t>(e.g.</w:t>
      </w:r>
      <w:r w:rsidRPr="00CE6A7E">
        <w:rPr>
          <w:rFonts w:asciiTheme="minorHAnsi" w:hAnsiTheme="minorHAnsi" w:cstheme="minorHAnsi"/>
        </w:rPr>
        <w:t xml:space="preserve"> EN</w:t>
      </w:r>
      <w:r w:rsidRPr="00CE6A7E">
        <w:rPr>
          <w:rFonts w:asciiTheme="minorHAnsi" w:hAnsiTheme="minorHAnsi" w:cstheme="minorHAnsi"/>
          <w:spacing w:val="-1"/>
        </w:rPr>
        <w:t xml:space="preserve"> ISO</w:t>
      </w:r>
      <w:r w:rsidRPr="00CE6A7E">
        <w:rPr>
          <w:rFonts w:asciiTheme="minorHAnsi" w:hAnsiTheme="minorHAnsi" w:cstheme="minorHAnsi"/>
          <w:spacing w:val="-2"/>
        </w:rPr>
        <w:t xml:space="preserve"> </w:t>
      </w:r>
      <w:r w:rsidRPr="00CE6A7E">
        <w:rPr>
          <w:rFonts w:asciiTheme="minorHAnsi" w:hAnsiTheme="minorHAnsi" w:cstheme="minorHAnsi"/>
          <w:spacing w:val="-1"/>
        </w:rPr>
        <w:t>13485:2016)</w:t>
      </w:r>
      <w:r w:rsidRPr="00CE6A7E">
        <w:rPr>
          <w:rFonts w:asciiTheme="minorHAnsi" w:hAnsiTheme="minorHAnsi" w:cstheme="minorHAnsi"/>
          <w:spacing w:val="1"/>
        </w:rPr>
        <w:t xml:space="preserve"> </w:t>
      </w:r>
      <w:r w:rsidRPr="00CE6A7E">
        <w:rPr>
          <w:rFonts w:asciiTheme="minorHAnsi" w:hAnsiTheme="minorHAnsi" w:cstheme="minorHAnsi"/>
          <w:spacing w:val="-1"/>
        </w:rPr>
        <w:t>(if</w:t>
      </w:r>
      <w:r w:rsidRPr="00CE6A7E">
        <w:rPr>
          <w:rFonts w:asciiTheme="minorHAnsi" w:hAnsiTheme="minorHAnsi" w:cstheme="minorHAnsi"/>
          <w:spacing w:val="-2"/>
        </w:rPr>
        <w:t xml:space="preserve"> </w:t>
      </w:r>
      <w:r w:rsidRPr="00CE6A7E">
        <w:rPr>
          <w:rFonts w:asciiTheme="minorHAnsi" w:hAnsiTheme="minorHAnsi" w:cstheme="minorHAnsi"/>
          <w:spacing w:val="-1"/>
        </w:rPr>
        <w:t>applicable);</w:t>
      </w:r>
    </w:p>
    <w:p w14:paraId="412FD591" w14:textId="77777777" w:rsidR="00743C1D" w:rsidRPr="00CE6A7E" w:rsidRDefault="003B5C6E" w:rsidP="0031253B">
      <w:pPr>
        <w:pStyle w:val="Corpsdetexte"/>
        <w:numPr>
          <w:ilvl w:val="1"/>
          <w:numId w:val="3"/>
        </w:numPr>
        <w:tabs>
          <w:tab w:val="left" w:pos="1134"/>
        </w:tabs>
        <w:ind w:left="1134" w:hanging="425"/>
        <w:jc w:val="both"/>
        <w:rPr>
          <w:rFonts w:asciiTheme="minorHAnsi" w:hAnsiTheme="minorHAnsi" w:cstheme="minorHAnsi"/>
        </w:rPr>
      </w:pPr>
      <w:r w:rsidRPr="00CE6A7E">
        <w:rPr>
          <w:rFonts w:asciiTheme="minorHAnsi" w:hAnsiTheme="minorHAnsi" w:cstheme="minorHAnsi"/>
          <w:spacing w:val="-1"/>
        </w:rPr>
        <w:t>Instructions</w:t>
      </w:r>
      <w:r w:rsidRPr="00CE6A7E">
        <w:rPr>
          <w:rFonts w:asciiTheme="minorHAnsi" w:hAnsiTheme="minorHAnsi" w:cstheme="minorHAnsi"/>
        </w:rPr>
        <w:t xml:space="preserve"> </w:t>
      </w:r>
      <w:r w:rsidRPr="00CE6A7E">
        <w:rPr>
          <w:rFonts w:asciiTheme="minorHAnsi" w:hAnsiTheme="minorHAnsi" w:cstheme="minorHAnsi"/>
          <w:spacing w:val="-1"/>
        </w:rPr>
        <w:t>for</w:t>
      </w:r>
      <w:r w:rsidRPr="00CE6A7E">
        <w:rPr>
          <w:rFonts w:asciiTheme="minorHAnsi" w:hAnsiTheme="minorHAnsi" w:cstheme="minorHAnsi"/>
        </w:rPr>
        <w:t xml:space="preserve"> </w:t>
      </w:r>
      <w:r w:rsidRPr="00CE6A7E">
        <w:rPr>
          <w:rFonts w:asciiTheme="minorHAnsi" w:hAnsiTheme="minorHAnsi" w:cstheme="minorHAnsi"/>
          <w:spacing w:val="-1"/>
        </w:rPr>
        <w:t>use;</w:t>
      </w:r>
    </w:p>
    <w:p w14:paraId="6320DFDC" w14:textId="77777777" w:rsidR="00743C1D" w:rsidRPr="00CE6A7E" w:rsidRDefault="003B5C6E" w:rsidP="0031253B">
      <w:pPr>
        <w:pStyle w:val="Corpsdetexte"/>
        <w:numPr>
          <w:ilvl w:val="1"/>
          <w:numId w:val="3"/>
        </w:numPr>
        <w:tabs>
          <w:tab w:val="left" w:pos="1134"/>
        </w:tabs>
        <w:spacing w:before="19"/>
        <w:ind w:left="1134" w:hanging="425"/>
        <w:jc w:val="both"/>
        <w:rPr>
          <w:rFonts w:asciiTheme="minorHAnsi" w:hAnsiTheme="minorHAnsi" w:cstheme="minorHAnsi"/>
        </w:rPr>
      </w:pPr>
      <w:r w:rsidRPr="00CE6A7E">
        <w:rPr>
          <w:rFonts w:asciiTheme="minorHAnsi" w:hAnsiTheme="minorHAnsi" w:cstheme="minorHAnsi"/>
          <w:spacing w:val="-1"/>
        </w:rPr>
        <w:t>Labels;</w:t>
      </w:r>
    </w:p>
    <w:p w14:paraId="7F38DFFF" w14:textId="77777777" w:rsidR="00743C1D" w:rsidRPr="00CE6A7E" w:rsidRDefault="003B5C6E" w:rsidP="0031253B">
      <w:pPr>
        <w:pStyle w:val="Corpsdetexte"/>
        <w:numPr>
          <w:ilvl w:val="1"/>
          <w:numId w:val="3"/>
        </w:numPr>
        <w:tabs>
          <w:tab w:val="left" w:pos="1134"/>
        </w:tabs>
        <w:spacing w:line="256" w:lineRule="auto"/>
        <w:ind w:left="1134" w:right="215" w:hanging="425"/>
        <w:jc w:val="both"/>
        <w:rPr>
          <w:rFonts w:asciiTheme="minorHAnsi" w:hAnsiTheme="minorHAnsi" w:cstheme="minorHAnsi"/>
        </w:rPr>
      </w:pPr>
      <w:r w:rsidRPr="00CE6A7E">
        <w:rPr>
          <w:rFonts w:asciiTheme="minorHAnsi" w:hAnsiTheme="minorHAnsi" w:cstheme="minorHAnsi"/>
          <w:spacing w:val="-1"/>
        </w:rPr>
        <w:t>Information</w:t>
      </w:r>
      <w:r w:rsidRPr="00CE6A7E">
        <w:rPr>
          <w:rFonts w:asciiTheme="minorHAnsi" w:hAnsiTheme="minorHAnsi" w:cstheme="minorHAnsi"/>
          <w:spacing w:val="7"/>
        </w:rPr>
        <w:t xml:space="preserve"> </w:t>
      </w:r>
      <w:r w:rsidRPr="00CE6A7E">
        <w:rPr>
          <w:rFonts w:asciiTheme="minorHAnsi" w:hAnsiTheme="minorHAnsi" w:cstheme="minorHAnsi"/>
        </w:rPr>
        <w:t>on</w:t>
      </w:r>
      <w:r w:rsidRPr="00CE6A7E">
        <w:rPr>
          <w:rFonts w:asciiTheme="minorHAnsi" w:hAnsiTheme="minorHAnsi" w:cstheme="minorHAnsi"/>
          <w:spacing w:val="9"/>
        </w:rPr>
        <w:t xml:space="preserve"> </w:t>
      </w:r>
      <w:r w:rsidRPr="00CE6A7E">
        <w:rPr>
          <w:rFonts w:asciiTheme="minorHAnsi" w:hAnsiTheme="minorHAnsi" w:cstheme="minorHAnsi"/>
          <w:spacing w:val="-1"/>
        </w:rPr>
        <w:t>the</w:t>
      </w:r>
      <w:r w:rsidRPr="00CE6A7E">
        <w:rPr>
          <w:rFonts w:asciiTheme="minorHAnsi" w:hAnsiTheme="minorHAnsi" w:cstheme="minorHAnsi"/>
          <w:spacing w:val="10"/>
        </w:rPr>
        <w:t xml:space="preserve"> </w:t>
      </w:r>
      <w:r w:rsidRPr="00CE6A7E">
        <w:rPr>
          <w:rFonts w:asciiTheme="minorHAnsi" w:hAnsiTheme="minorHAnsi" w:cstheme="minorHAnsi"/>
          <w:spacing w:val="-1"/>
        </w:rPr>
        <w:t>instrumentation</w:t>
      </w:r>
      <w:r w:rsidRPr="00CE6A7E">
        <w:rPr>
          <w:rFonts w:asciiTheme="minorHAnsi" w:hAnsiTheme="minorHAnsi" w:cstheme="minorHAnsi"/>
          <w:spacing w:val="9"/>
        </w:rPr>
        <w:t xml:space="preserve"> </w:t>
      </w:r>
      <w:r w:rsidRPr="00CE6A7E">
        <w:rPr>
          <w:rFonts w:asciiTheme="minorHAnsi" w:hAnsiTheme="minorHAnsi" w:cstheme="minorHAnsi"/>
          <w:spacing w:val="-1"/>
        </w:rPr>
        <w:t>that</w:t>
      </w:r>
      <w:r w:rsidRPr="00CE6A7E">
        <w:rPr>
          <w:rFonts w:asciiTheme="minorHAnsi" w:hAnsiTheme="minorHAnsi" w:cstheme="minorHAnsi"/>
          <w:spacing w:val="10"/>
        </w:rPr>
        <w:t xml:space="preserve"> </w:t>
      </w:r>
      <w:r w:rsidRPr="00CE6A7E">
        <w:rPr>
          <w:rFonts w:asciiTheme="minorHAnsi" w:hAnsiTheme="minorHAnsi" w:cstheme="minorHAnsi"/>
          <w:spacing w:val="-1"/>
        </w:rPr>
        <w:t>needs</w:t>
      </w:r>
      <w:r w:rsidRPr="00CE6A7E">
        <w:rPr>
          <w:rFonts w:asciiTheme="minorHAnsi" w:hAnsiTheme="minorHAnsi" w:cstheme="minorHAnsi"/>
          <w:spacing w:val="10"/>
        </w:rPr>
        <w:t xml:space="preserve"> </w:t>
      </w:r>
      <w:r w:rsidRPr="00CE6A7E">
        <w:rPr>
          <w:rFonts w:asciiTheme="minorHAnsi" w:hAnsiTheme="minorHAnsi" w:cstheme="minorHAnsi"/>
          <w:spacing w:val="-2"/>
        </w:rPr>
        <w:t>to</w:t>
      </w:r>
      <w:r w:rsidRPr="00CE6A7E">
        <w:rPr>
          <w:rFonts w:asciiTheme="minorHAnsi" w:hAnsiTheme="minorHAnsi" w:cstheme="minorHAnsi"/>
          <w:spacing w:val="11"/>
        </w:rPr>
        <w:t xml:space="preserve"> </w:t>
      </w:r>
      <w:r w:rsidRPr="00CE6A7E">
        <w:rPr>
          <w:rFonts w:asciiTheme="minorHAnsi" w:hAnsiTheme="minorHAnsi" w:cstheme="minorHAnsi"/>
          <w:spacing w:val="-1"/>
        </w:rPr>
        <w:t>be</w:t>
      </w:r>
      <w:r w:rsidRPr="00CE6A7E">
        <w:rPr>
          <w:rFonts w:asciiTheme="minorHAnsi" w:hAnsiTheme="minorHAnsi" w:cstheme="minorHAnsi"/>
          <w:spacing w:val="10"/>
        </w:rPr>
        <w:t xml:space="preserve"> </w:t>
      </w:r>
      <w:r w:rsidRPr="00CE6A7E">
        <w:rPr>
          <w:rFonts w:asciiTheme="minorHAnsi" w:hAnsiTheme="minorHAnsi" w:cstheme="minorHAnsi"/>
          <w:spacing w:val="-1"/>
        </w:rPr>
        <w:t>used</w:t>
      </w:r>
      <w:r w:rsidRPr="00CE6A7E">
        <w:rPr>
          <w:rFonts w:asciiTheme="minorHAnsi" w:hAnsiTheme="minorHAnsi" w:cstheme="minorHAnsi"/>
          <w:spacing w:val="9"/>
        </w:rPr>
        <w:t xml:space="preserve"> </w:t>
      </w:r>
      <w:r w:rsidRPr="00CE6A7E">
        <w:rPr>
          <w:rFonts w:asciiTheme="minorHAnsi" w:hAnsiTheme="minorHAnsi" w:cstheme="minorHAnsi"/>
          <w:spacing w:val="-1"/>
        </w:rPr>
        <w:t>with</w:t>
      </w:r>
      <w:r w:rsidRPr="00CE6A7E">
        <w:rPr>
          <w:rFonts w:asciiTheme="minorHAnsi" w:hAnsiTheme="minorHAnsi" w:cstheme="minorHAnsi"/>
          <w:spacing w:val="9"/>
        </w:rPr>
        <w:t xml:space="preserve"> </w:t>
      </w:r>
      <w:r w:rsidRPr="00CE6A7E">
        <w:rPr>
          <w:rFonts w:asciiTheme="minorHAnsi" w:hAnsiTheme="minorHAnsi" w:cstheme="minorHAnsi"/>
          <w:spacing w:val="-1"/>
        </w:rPr>
        <w:t>the</w:t>
      </w:r>
      <w:r w:rsidRPr="00CE6A7E">
        <w:rPr>
          <w:rFonts w:asciiTheme="minorHAnsi" w:hAnsiTheme="minorHAnsi" w:cstheme="minorHAnsi"/>
          <w:spacing w:val="10"/>
        </w:rPr>
        <w:t xml:space="preserve"> </w:t>
      </w:r>
      <w:r w:rsidRPr="00CE6A7E">
        <w:rPr>
          <w:rFonts w:asciiTheme="minorHAnsi" w:hAnsiTheme="minorHAnsi" w:cstheme="minorHAnsi"/>
          <w:spacing w:val="-1"/>
        </w:rPr>
        <w:t>test</w:t>
      </w:r>
      <w:r w:rsidRPr="00CE6A7E">
        <w:rPr>
          <w:rFonts w:asciiTheme="minorHAnsi" w:hAnsiTheme="minorHAnsi" w:cstheme="minorHAnsi"/>
          <w:spacing w:val="11"/>
        </w:rPr>
        <w:t xml:space="preserve"> </w:t>
      </w:r>
      <w:r w:rsidRPr="00CE6A7E">
        <w:rPr>
          <w:rFonts w:asciiTheme="minorHAnsi" w:hAnsiTheme="minorHAnsi" w:cstheme="minorHAnsi"/>
          <w:spacing w:val="-1"/>
        </w:rPr>
        <w:t>(e.g.</w:t>
      </w:r>
      <w:r w:rsidRPr="00CE6A7E">
        <w:rPr>
          <w:rFonts w:asciiTheme="minorHAnsi" w:hAnsiTheme="minorHAnsi" w:cstheme="minorHAnsi"/>
          <w:spacing w:val="9"/>
        </w:rPr>
        <w:t xml:space="preserve"> </w:t>
      </w:r>
      <w:r w:rsidRPr="00CE6A7E">
        <w:rPr>
          <w:rFonts w:asciiTheme="minorHAnsi" w:hAnsiTheme="minorHAnsi" w:cstheme="minorHAnsi"/>
          <w:spacing w:val="-1"/>
        </w:rPr>
        <w:t>open</w:t>
      </w:r>
      <w:r w:rsidRPr="00CE6A7E">
        <w:rPr>
          <w:rFonts w:asciiTheme="minorHAnsi" w:hAnsiTheme="minorHAnsi" w:cstheme="minorHAnsi"/>
          <w:spacing w:val="9"/>
        </w:rPr>
        <w:t xml:space="preserve"> </w:t>
      </w:r>
      <w:r w:rsidRPr="00CE6A7E">
        <w:rPr>
          <w:rFonts w:asciiTheme="minorHAnsi" w:hAnsiTheme="minorHAnsi" w:cstheme="minorHAnsi"/>
        </w:rPr>
        <w:t>or</w:t>
      </w:r>
      <w:r w:rsidRPr="00CE6A7E">
        <w:rPr>
          <w:rFonts w:asciiTheme="minorHAnsi" w:hAnsiTheme="minorHAnsi" w:cstheme="minorHAnsi"/>
          <w:spacing w:val="10"/>
        </w:rPr>
        <w:t xml:space="preserve"> </w:t>
      </w:r>
      <w:r w:rsidRPr="00CE6A7E">
        <w:rPr>
          <w:rFonts w:asciiTheme="minorHAnsi" w:hAnsiTheme="minorHAnsi" w:cstheme="minorHAnsi"/>
          <w:spacing w:val="-1"/>
        </w:rPr>
        <w:t>closed</w:t>
      </w:r>
      <w:r w:rsidRPr="00CE6A7E">
        <w:rPr>
          <w:rFonts w:asciiTheme="minorHAnsi" w:hAnsiTheme="minorHAnsi" w:cstheme="minorHAnsi"/>
          <w:spacing w:val="65"/>
        </w:rPr>
        <w:t xml:space="preserve"> </w:t>
      </w:r>
      <w:r w:rsidRPr="00CE6A7E">
        <w:rPr>
          <w:rFonts w:asciiTheme="minorHAnsi" w:hAnsiTheme="minorHAnsi" w:cstheme="minorHAnsi"/>
          <w:spacing w:val="-1"/>
        </w:rPr>
        <w:t>platform</w:t>
      </w:r>
      <w:r w:rsidRPr="00CE6A7E">
        <w:rPr>
          <w:rFonts w:asciiTheme="minorHAnsi" w:hAnsiTheme="minorHAnsi" w:cstheme="minorHAnsi"/>
          <w:spacing w:val="2"/>
        </w:rPr>
        <w:t xml:space="preserve"> </w:t>
      </w:r>
      <w:r w:rsidRPr="00CE6A7E">
        <w:rPr>
          <w:rFonts w:asciiTheme="minorHAnsi" w:hAnsiTheme="minorHAnsi" w:cstheme="minorHAnsi"/>
          <w:spacing w:val="-1"/>
        </w:rPr>
        <w:t>test);</w:t>
      </w:r>
    </w:p>
    <w:p w14:paraId="43F63B1D" w14:textId="325D7BD8" w:rsidR="00743C1D" w:rsidRPr="00CE6A7E" w:rsidRDefault="003B5C6E" w:rsidP="0031253B">
      <w:pPr>
        <w:pStyle w:val="Corpsdetexte"/>
        <w:numPr>
          <w:ilvl w:val="1"/>
          <w:numId w:val="3"/>
        </w:numPr>
        <w:tabs>
          <w:tab w:val="left" w:pos="1134"/>
        </w:tabs>
        <w:spacing w:before="4"/>
        <w:ind w:left="1134" w:hanging="425"/>
        <w:jc w:val="both"/>
        <w:rPr>
          <w:rFonts w:asciiTheme="minorHAnsi" w:hAnsiTheme="minorHAnsi" w:cstheme="minorHAnsi"/>
        </w:rPr>
      </w:pPr>
      <w:r w:rsidRPr="00CE6A7E">
        <w:rPr>
          <w:rFonts w:asciiTheme="minorHAnsi" w:hAnsiTheme="minorHAnsi" w:cstheme="minorHAnsi"/>
          <w:spacing w:val="-1"/>
        </w:rPr>
        <w:t>Any</w:t>
      </w:r>
      <w:r w:rsidRPr="00CE6A7E">
        <w:rPr>
          <w:rFonts w:asciiTheme="minorHAnsi" w:hAnsiTheme="minorHAnsi" w:cstheme="minorHAnsi"/>
          <w:spacing w:val="1"/>
        </w:rPr>
        <w:t xml:space="preserve"> </w:t>
      </w:r>
      <w:r w:rsidRPr="00CE6A7E">
        <w:rPr>
          <w:rFonts w:asciiTheme="minorHAnsi" w:hAnsiTheme="minorHAnsi" w:cstheme="minorHAnsi"/>
          <w:spacing w:val="-1"/>
        </w:rPr>
        <w:t>relevant validation</w:t>
      </w:r>
      <w:r w:rsidRPr="00CE6A7E">
        <w:rPr>
          <w:rFonts w:asciiTheme="minorHAnsi" w:hAnsiTheme="minorHAnsi" w:cstheme="minorHAnsi"/>
        </w:rPr>
        <w:t xml:space="preserve"> </w:t>
      </w:r>
      <w:r w:rsidRPr="00CE6A7E">
        <w:rPr>
          <w:rFonts w:asciiTheme="minorHAnsi" w:hAnsiTheme="minorHAnsi" w:cstheme="minorHAnsi"/>
          <w:spacing w:val="-1"/>
        </w:rPr>
        <w:t>data</w:t>
      </w:r>
      <w:r w:rsidRPr="00CE6A7E">
        <w:rPr>
          <w:rFonts w:asciiTheme="minorHAnsi" w:hAnsiTheme="minorHAnsi" w:cstheme="minorHAnsi"/>
        </w:rPr>
        <w:t xml:space="preserve"> </w:t>
      </w:r>
      <w:r w:rsidRPr="00CE6A7E">
        <w:rPr>
          <w:rFonts w:asciiTheme="minorHAnsi" w:hAnsiTheme="minorHAnsi" w:cstheme="minorHAnsi"/>
          <w:spacing w:val="-1"/>
        </w:rPr>
        <w:t>that</w:t>
      </w:r>
      <w:r w:rsidRPr="00CE6A7E">
        <w:rPr>
          <w:rFonts w:asciiTheme="minorHAnsi" w:hAnsiTheme="minorHAnsi" w:cstheme="minorHAnsi"/>
          <w:spacing w:val="1"/>
        </w:rPr>
        <w:t xml:space="preserve"> </w:t>
      </w:r>
      <w:r w:rsidRPr="00CE6A7E">
        <w:rPr>
          <w:rFonts w:asciiTheme="minorHAnsi" w:hAnsiTheme="minorHAnsi" w:cstheme="minorHAnsi"/>
          <w:spacing w:val="-1"/>
        </w:rPr>
        <w:t>pertain to</w:t>
      </w:r>
      <w:r w:rsidRPr="00CE6A7E">
        <w:rPr>
          <w:rFonts w:asciiTheme="minorHAnsi" w:hAnsiTheme="minorHAnsi" w:cstheme="minorHAnsi"/>
          <w:spacing w:val="1"/>
        </w:rPr>
        <w:t xml:space="preserve"> </w:t>
      </w:r>
      <w:r w:rsidRPr="00CE6A7E">
        <w:rPr>
          <w:rFonts w:asciiTheme="minorHAnsi" w:hAnsiTheme="minorHAnsi" w:cstheme="minorHAnsi"/>
          <w:spacing w:val="-2"/>
        </w:rPr>
        <w:t>the</w:t>
      </w:r>
      <w:r w:rsidRPr="00CE6A7E">
        <w:rPr>
          <w:rFonts w:asciiTheme="minorHAnsi" w:hAnsiTheme="minorHAnsi" w:cstheme="minorHAnsi"/>
          <w:spacing w:val="1"/>
        </w:rPr>
        <w:t xml:space="preserve"> </w:t>
      </w:r>
      <w:r w:rsidRPr="00CE6A7E">
        <w:rPr>
          <w:rFonts w:asciiTheme="minorHAnsi" w:hAnsiTheme="minorHAnsi" w:cstheme="minorHAnsi"/>
          <w:spacing w:val="-1"/>
        </w:rPr>
        <w:t>test</w:t>
      </w:r>
      <w:r w:rsidR="005519F0">
        <w:rPr>
          <w:rFonts w:asciiTheme="minorHAnsi" w:hAnsiTheme="minorHAnsi" w:cstheme="minorHAnsi"/>
          <w:spacing w:val="-1"/>
        </w:rPr>
        <w:t>;</w:t>
      </w:r>
    </w:p>
    <w:p w14:paraId="7901F9CC" w14:textId="202BBDC0" w:rsidR="0031253B" w:rsidRDefault="007762D0" w:rsidP="0031253B">
      <w:pPr>
        <w:pStyle w:val="Corpsdetexte"/>
        <w:numPr>
          <w:ilvl w:val="1"/>
          <w:numId w:val="3"/>
        </w:numPr>
        <w:tabs>
          <w:tab w:val="left" w:pos="1134"/>
        </w:tabs>
        <w:spacing w:before="4"/>
        <w:ind w:left="1134" w:hanging="425"/>
        <w:jc w:val="both"/>
        <w:rPr>
          <w:rFonts w:asciiTheme="minorHAnsi" w:hAnsiTheme="minorHAnsi" w:cstheme="minorHAnsi"/>
        </w:rPr>
      </w:pPr>
      <w:r>
        <w:rPr>
          <w:rFonts w:asciiTheme="minorHAnsi" w:hAnsiTheme="minorHAnsi" w:cstheme="minorHAnsi"/>
          <w:spacing w:val="-1"/>
        </w:rPr>
        <w:t xml:space="preserve">Completed application form </w:t>
      </w:r>
      <w:r w:rsidR="00032111" w:rsidRPr="00CE6A7E">
        <w:rPr>
          <w:rFonts w:asciiTheme="minorHAnsi" w:hAnsiTheme="minorHAnsi" w:cstheme="minorHAnsi"/>
          <w:spacing w:val="-1"/>
        </w:rPr>
        <w:t xml:space="preserve"> </w:t>
      </w:r>
      <w:r>
        <w:rPr>
          <w:rFonts w:asciiTheme="minorHAnsi" w:hAnsiTheme="minorHAnsi" w:cstheme="minorHAnsi"/>
          <w:spacing w:val="-1"/>
        </w:rPr>
        <w:t>(</w:t>
      </w:r>
      <w:r w:rsidR="00032111" w:rsidRPr="00CE6A7E">
        <w:rPr>
          <w:rFonts w:asciiTheme="minorHAnsi" w:hAnsiTheme="minorHAnsi" w:cstheme="minorHAnsi"/>
          <w:spacing w:val="-1"/>
        </w:rPr>
        <w:t xml:space="preserve">Annex </w:t>
      </w:r>
      <w:r>
        <w:rPr>
          <w:rFonts w:asciiTheme="minorHAnsi" w:hAnsiTheme="minorHAnsi" w:cstheme="minorHAnsi"/>
          <w:spacing w:val="-1"/>
        </w:rPr>
        <w:t>1)</w:t>
      </w:r>
      <w:r w:rsidR="00032111" w:rsidRPr="00CE6A7E">
        <w:rPr>
          <w:rFonts w:asciiTheme="minorHAnsi" w:hAnsiTheme="minorHAnsi" w:cstheme="minorHAnsi"/>
          <w:spacing w:val="-1"/>
        </w:rPr>
        <w:t>.</w:t>
      </w:r>
    </w:p>
    <w:p w14:paraId="76DD5751" w14:textId="77777777" w:rsidR="0031253B" w:rsidRPr="0031253B" w:rsidRDefault="0031253B" w:rsidP="0031253B">
      <w:pPr>
        <w:pStyle w:val="Corpsdetexte"/>
        <w:tabs>
          <w:tab w:val="left" w:pos="1134"/>
        </w:tabs>
        <w:spacing w:before="4"/>
        <w:ind w:left="0" w:firstLine="0"/>
        <w:jc w:val="both"/>
        <w:rPr>
          <w:rFonts w:asciiTheme="minorHAnsi" w:hAnsiTheme="minorHAnsi" w:cstheme="minorHAnsi"/>
        </w:rPr>
      </w:pPr>
    </w:p>
    <w:p w14:paraId="58469C94" w14:textId="2CEA657D" w:rsidR="00743C1D" w:rsidRPr="0031253B" w:rsidRDefault="003B5C6E" w:rsidP="0031253B">
      <w:pPr>
        <w:pStyle w:val="Corpsdetexte"/>
        <w:numPr>
          <w:ilvl w:val="0"/>
          <w:numId w:val="3"/>
        </w:numPr>
        <w:tabs>
          <w:tab w:val="left" w:pos="644"/>
        </w:tabs>
        <w:ind w:hanging="427"/>
        <w:jc w:val="both"/>
        <w:rPr>
          <w:rFonts w:asciiTheme="minorHAnsi" w:hAnsiTheme="minorHAnsi" w:cstheme="minorHAnsi"/>
        </w:rPr>
      </w:pPr>
      <w:r w:rsidRPr="00CE6A7E">
        <w:rPr>
          <w:rFonts w:asciiTheme="minorHAnsi" w:hAnsiTheme="minorHAnsi" w:cstheme="minorHAnsi"/>
          <w:spacing w:val="-1"/>
        </w:rPr>
        <w:t>The</w:t>
      </w:r>
      <w:r w:rsidRPr="00CE6A7E">
        <w:rPr>
          <w:rFonts w:asciiTheme="minorHAnsi" w:hAnsiTheme="minorHAnsi" w:cstheme="minorHAnsi"/>
          <w:spacing w:val="1"/>
        </w:rPr>
        <w:t xml:space="preserve"> </w:t>
      </w:r>
      <w:r w:rsidRPr="00CE6A7E">
        <w:rPr>
          <w:rFonts w:asciiTheme="minorHAnsi" w:hAnsiTheme="minorHAnsi" w:cstheme="minorHAnsi"/>
          <w:spacing w:val="-1"/>
        </w:rPr>
        <w:t>FAMHP</w:t>
      </w:r>
      <w:r w:rsidRPr="00CE6A7E">
        <w:rPr>
          <w:rFonts w:asciiTheme="minorHAnsi" w:hAnsiTheme="minorHAnsi" w:cstheme="minorHAnsi"/>
          <w:spacing w:val="1"/>
        </w:rPr>
        <w:t xml:space="preserve"> </w:t>
      </w:r>
      <w:r w:rsidRPr="00CE6A7E">
        <w:rPr>
          <w:rFonts w:asciiTheme="minorHAnsi" w:hAnsiTheme="minorHAnsi" w:cstheme="minorHAnsi"/>
          <w:spacing w:val="-1"/>
        </w:rPr>
        <w:t>and Sciensano verify</w:t>
      </w:r>
      <w:r w:rsidRPr="00CE6A7E">
        <w:rPr>
          <w:rFonts w:asciiTheme="minorHAnsi" w:hAnsiTheme="minorHAnsi" w:cstheme="minorHAnsi"/>
          <w:spacing w:val="1"/>
        </w:rPr>
        <w:t xml:space="preserve"> </w:t>
      </w:r>
      <w:r w:rsidRPr="00CE6A7E">
        <w:rPr>
          <w:rFonts w:asciiTheme="minorHAnsi" w:hAnsiTheme="minorHAnsi" w:cstheme="minorHAnsi"/>
          <w:spacing w:val="-1"/>
        </w:rPr>
        <w:t>the</w:t>
      </w:r>
      <w:r w:rsidRPr="00CE6A7E">
        <w:rPr>
          <w:rFonts w:asciiTheme="minorHAnsi" w:hAnsiTheme="minorHAnsi" w:cstheme="minorHAnsi"/>
          <w:spacing w:val="-2"/>
        </w:rPr>
        <w:t xml:space="preserve"> </w:t>
      </w:r>
      <w:r w:rsidRPr="00CE6A7E">
        <w:rPr>
          <w:rFonts w:asciiTheme="minorHAnsi" w:hAnsiTheme="minorHAnsi" w:cstheme="minorHAnsi"/>
          <w:spacing w:val="-1"/>
        </w:rPr>
        <w:t>request.</w:t>
      </w:r>
      <w:r w:rsidRPr="00CE6A7E">
        <w:rPr>
          <w:rFonts w:asciiTheme="minorHAnsi" w:hAnsiTheme="minorHAnsi" w:cstheme="minorHAnsi"/>
          <w:spacing w:val="-3"/>
        </w:rPr>
        <w:t xml:space="preserve"> </w:t>
      </w:r>
      <w:r w:rsidR="00AB7271" w:rsidRPr="00CE6A7E">
        <w:rPr>
          <w:rFonts w:asciiTheme="minorHAnsi" w:hAnsiTheme="minorHAnsi" w:cstheme="minorHAnsi"/>
          <w:spacing w:val="-1"/>
        </w:rPr>
        <w:t>Only complete</w:t>
      </w:r>
      <w:r w:rsidR="00AB7271" w:rsidRPr="00CE6A7E">
        <w:rPr>
          <w:rFonts w:asciiTheme="minorHAnsi" w:hAnsiTheme="minorHAnsi" w:cstheme="minorHAnsi"/>
          <w:spacing w:val="1"/>
        </w:rPr>
        <w:t xml:space="preserve"> </w:t>
      </w:r>
      <w:r w:rsidR="00AB7271" w:rsidRPr="00CE6A7E">
        <w:rPr>
          <w:rFonts w:asciiTheme="minorHAnsi" w:hAnsiTheme="minorHAnsi" w:cstheme="minorHAnsi"/>
          <w:spacing w:val="-1"/>
        </w:rPr>
        <w:t>requests</w:t>
      </w:r>
      <w:r w:rsidR="00AB7271" w:rsidRPr="00CE6A7E">
        <w:rPr>
          <w:rFonts w:asciiTheme="minorHAnsi" w:hAnsiTheme="minorHAnsi" w:cstheme="minorHAnsi"/>
          <w:spacing w:val="-2"/>
        </w:rPr>
        <w:t xml:space="preserve"> </w:t>
      </w:r>
      <w:r w:rsidR="00AB7271" w:rsidRPr="00CE6A7E">
        <w:rPr>
          <w:rFonts w:asciiTheme="minorHAnsi" w:hAnsiTheme="minorHAnsi" w:cstheme="minorHAnsi"/>
          <w:spacing w:val="-1"/>
        </w:rPr>
        <w:t>will</w:t>
      </w:r>
      <w:r w:rsidR="00AB7271" w:rsidRPr="00CE6A7E">
        <w:rPr>
          <w:rFonts w:asciiTheme="minorHAnsi" w:hAnsiTheme="minorHAnsi" w:cstheme="minorHAnsi"/>
        </w:rPr>
        <w:t xml:space="preserve"> </w:t>
      </w:r>
      <w:r w:rsidR="00AB7271" w:rsidRPr="00CE6A7E">
        <w:rPr>
          <w:rFonts w:asciiTheme="minorHAnsi" w:hAnsiTheme="minorHAnsi" w:cstheme="minorHAnsi"/>
          <w:spacing w:val="-1"/>
        </w:rPr>
        <w:t>be</w:t>
      </w:r>
      <w:r w:rsidR="00AB7271" w:rsidRPr="00CE6A7E">
        <w:rPr>
          <w:rFonts w:asciiTheme="minorHAnsi" w:hAnsiTheme="minorHAnsi" w:cstheme="minorHAnsi"/>
          <w:spacing w:val="1"/>
        </w:rPr>
        <w:t xml:space="preserve"> </w:t>
      </w:r>
      <w:r w:rsidR="00AB7271" w:rsidRPr="00CE6A7E">
        <w:rPr>
          <w:rFonts w:asciiTheme="minorHAnsi" w:hAnsiTheme="minorHAnsi" w:cstheme="minorHAnsi"/>
          <w:spacing w:val="-1"/>
        </w:rPr>
        <w:t>processed.</w:t>
      </w:r>
      <w:r w:rsidR="00AB7271">
        <w:rPr>
          <w:rFonts w:asciiTheme="minorHAnsi" w:hAnsiTheme="minorHAnsi" w:cstheme="minorHAnsi"/>
          <w:spacing w:val="-1"/>
        </w:rPr>
        <w:t xml:space="preserve"> </w:t>
      </w:r>
      <w:r w:rsidR="00AB7271">
        <w:rPr>
          <w:rFonts w:asciiTheme="minorHAnsi" w:hAnsiTheme="minorHAnsi" w:cstheme="minorHAnsi"/>
          <w:spacing w:val="-3"/>
        </w:rPr>
        <w:t xml:space="preserve">The FAMHP reserves the right to request additional documents. </w:t>
      </w:r>
    </w:p>
    <w:p w14:paraId="51131F8D" w14:textId="77777777" w:rsidR="0031253B" w:rsidRPr="00CE6A7E" w:rsidRDefault="0031253B" w:rsidP="0031253B">
      <w:pPr>
        <w:pStyle w:val="Corpsdetexte"/>
        <w:tabs>
          <w:tab w:val="left" w:pos="644"/>
        </w:tabs>
        <w:ind w:left="0" w:firstLine="0"/>
        <w:jc w:val="both"/>
        <w:rPr>
          <w:rFonts w:asciiTheme="minorHAnsi" w:hAnsiTheme="minorHAnsi" w:cstheme="minorHAnsi"/>
        </w:rPr>
      </w:pPr>
    </w:p>
    <w:p w14:paraId="31BFF7A7" w14:textId="3D424FAC" w:rsidR="00743C1D" w:rsidRPr="00B85A1F" w:rsidRDefault="003B5C6E" w:rsidP="0031253B">
      <w:pPr>
        <w:pStyle w:val="Corpsdetexte"/>
        <w:numPr>
          <w:ilvl w:val="0"/>
          <w:numId w:val="3"/>
        </w:numPr>
        <w:tabs>
          <w:tab w:val="left" w:pos="644"/>
        </w:tabs>
        <w:spacing w:before="7" w:line="258" w:lineRule="auto"/>
        <w:ind w:right="215" w:hanging="427"/>
        <w:jc w:val="both"/>
        <w:rPr>
          <w:rFonts w:cs="Calibri"/>
          <w:sz w:val="18"/>
          <w:szCs w:val="18"/>
        </w:rPr>
      </w:pPr>
      <w:r w:rsidRPr="00B85A1F">
        <w:rPr>
          <w:rFonts w:asciiTheme="minorHAnsi" w:hAnsiTheme="minorHAnsi" w:cstheme="minorHAnsi"/>
          <w:spacing w:val="-1"/>
        </w:rPr>
        <w:t>After</w:t>
      </w:r>
      <w:r w:rsidRPr="00B85A1F">
        <w:rPr>
          <w:rFonts w:asciiTheme="minorHAnsi" w:hAnsiTheme="minorHAnsi" w:cstheme="minorHAnsi"/>
          <w:spacing w:val="33"/>
        </w:rPr>
        <w:t xml:space="preserve"> </w:t>
      </w:r>
      <w:r w:rsidRPr="00B85A1F">
        <w:rPr>
          <w:rFonts w:asciiTheme="minorHAnsi" w:hAnsiTheme="minorHAnsi" w:cstheme="minorHAnsi"/>
          <w:spacing w:val="-1"/>
        </w:rPr>
        <w:t>positive</w:t>
      </w:r>
      <w:r w:rsidRPr="00B85A1F">
        <w:rPr>
          <w:rFonts w:asciiTheme="minorHAnsi" w:hAnsiTheme="minorHAnsi" w:cstheme="minorHAnsi"/>
          <w:spacing w:val="32"/>
        </w:rPr>
        <w:t xml:space="preserve"> </w:t>
      </w:r>
      <w:r w:rsidRPr="00B85A1F">
        <w:rPr>
          <w:rFonts w:asciiTheme="minorHAnsi" w:hAnsiTheme="minorHAnsi" w:cstheme="minorHAnsi"/>
          <w:spacing w:val="-1"/>
        </w:rPr>
        <w:t>evaluation</w:t>
      </w:r>
      <w:r w:rsidRPr="00B85A1F">
        <w:rPr>
          <w:rFonts w:asciiTheme="minorHAnsi" w:hAnsiTheme="minorHAnsi" w:cstheme="minorHAnsi"/>
          <w:spacing w:val="31"/>
        </w:rPr>
        <w:t xml:space="preserve"> </w:t>
      </w:r>
      <w:r w:rsidRPr="00B85A1F">
        <w:rPr>
          <w:rFonts w:asciiTheme="minorHAnsi" w:hAnsiTheme="minorHAnsi" w:cstheme="minorHAnsi"/>
        </w:rPr>
        <w:t>of</w:t>
      </w:r>
      <w:r w:rsidRPr="00B85A1F">
        <w:rPr>
          <w:rFonts w:asciiTheme="minorHAnsi" w:hAnsiTheme="minorHAnsi" w:cstheme="minorHAnsi"/>
          <w:spacing w:val="33"/>
        </w:rPr>
        <w:t xml:space="preserve"> </w:t>
      </w:r>
      <w:r w:rsidRPr="00B85A1F">
        <w:rPr>
          <w:rFonts w:asciiTheme="minorHAnsi" w:hAnsiTheme="minorHAnsi" w:cstheme="minorHAnsi"/>
          <w:spacing w:val="-1"/>
        </w:rPr>
        <w:t>the</w:t>
      </w:r>
      <w:r w:rsidRPr="00B85A1F">
        <w:rPr>
          <w:rFonts w:asciiTheme="minorHAnsi" w:hAnsiTheme="minorHAnsi" w:cstheme="minorHAnsi"/>
          <w:spacing w:val="35"/>
        </w:rPr>
        <w:t xml:space="preserve"> </w:t>
      </w:r>
      <w:r w:rsidRPr="00B85A1F">
        <w:rPr>
          <w:rFonts w:asciiTheme="minorHAnsi" w:hAnsiTheme="minorHAnsi" w:cstheme="minorHAnsi"/>
          <w:spacing w:val="-1"/>
        </w:rPr>
        <w:t>provided</w:t>
      </w:r>
      <w:r w:rsidRPr="00B85A1F">
        <w:rPr>
          <w:rFonts w:asciiTheme="minorHAnsi" w:hAnsiTheme="minorHAnsi" w:cstheme="minorHAnsi"/>
          <w:spacing w:val="33"/>
        </w:rPr>
        <w:t xml:space="preserve"> </w:t>
      </w:r>
      <w:r w:rsidRPr="00B85A1F">
        <w:rPr>
          <w:rFonts w:asciiTheme="minorHAnsi" w:hAnsiTheme="minorHAnsi" w:cstheme="minorHAnsi"/>
          <w:spacing w:val="-1"/>
        </w:rPr>
        <w:t>documentation,</w:t>
      </w:r>
      <w:r w:rsidRPr="00B85A1F">
        <w:rPr>
          <w:rFonts w:asciiTheme="minorHAnsi" w:hAnsiTheme="minorHAnsi" w:cstheme="minorHAnsi"/>
          <w:spacing w:val="34"/>
        </w:rPr>
        <w:t xml:space="preserve"> </w:t>
      </w:r>
      <w:r w:rsidRPr="00B85A1F">
        <w:rPr>
          <w:rFonts w:asciiTheme="minorHAnsi" w:hAnsiTheme="minorHAnsi" w:cstheme="minorHAnsi"/>
          <w:spacing w:val="-1"/>
        </w:rPr>
        <w:t>the</w:t>
      </w:r>
      <w:r w:rsidRPr="00B85A1F">
        <w:rPr>
          <w:rFonts w:asciiTheme="minorHAnsi" w:hAnsiTheme="minorHAnsi" w:cstheme="minorHAnsi"/>
          <w:spacing w:val="33"/>
        </w:rPr>
        <w:t xml:space="preserve"> </w:t>
      </w:r>
      <w:r w:rsidRPr="00B85A1F">
        <w:rPr>
          <w:rFonts w:asciiTheme="minorHAnsi" w:hAnsiTheme="minorHAnsi" w:cstheme="minorHAnsi"/>
          <w:spacing w:val="-1"/>
        </w:rPr>
        <w:t>test</w:t>
      </w:r>
      <w:r w:rsidRPr="00B85A1F">
        <w:rPr>
          <w:rFonts w:asciiTheme="minorHAnsi" w:hAnsiTheme="minorHAnsi" w:cstheme="minorHAnsi"/>
          <w:spacing w:val="35"/>
        </w:rPr>
        <w:t xml:space="preserve"> </w:t>
      </w:r>
      <w:r w:rsidRPr="00B85A1F">
        <w:rPr>
          <w:rFonts w:asciiTheme="minorHAnsi" w:hAnsiTheme="minorHAnsi" w:cstheme="minorHAnsi"/>
          <w:spacing w:val="-1"/>
        </w:rPr>
        <w:t>will</w:t>
      </w:r>
      <w:r w:rsidRPr="00B85A1F">
        <w:rPr>
          <w:rFonts w:asciiTheme="minorHAnsi" w:hAnsiTheme="minorHAnsi" w:cstheme="minorHAnsi"/>
          <w:spacing w:val="34"/>
        </w:rPr>
        <w:t xml:space="preserve"> </w:t>
      </w:r>
      <w:r w:rsidRPr="00B85A1F">
        <w:rPr>
          <w:rFonts w:asciiTheme="minorHAnsi" w:hAnsiTheme="minorHAnsi" w:cstheme="minorHAnsi"/>
          <w:spacing w:val="-1"/>
        </w:rPr>
        <w:t>be</w:t>
      </w:r>
      <w:r w:rsidRPr="00B85A1F">
        <w:rPr>
          <w:rFonts w:asciiTheme="minorHAnsi" w:hAnsiTheme="minorHAnsi" w:cstheme="minorHAnsi"/>
          <w:spacing w:val="33"/>
        </w:rPr>
        <w:t xml:space="preserve"> </w:t>
      </w:r>
      <w:r w:rsidRPr="00B85A1F">
        <w:rPr>
          <w:rFonts w:asciiTheme="minorHAnsi" w:hAnsiTheme="minorHAnsi" w:cstheme="minorHAnsi"/>
          <w:spacing w:val="-2"/>
        </w:rPr>
        <w:t>listed</w:t>
      </w:r>
      <w:r w:rsidRPr="00B85A1F">
        <w:rPr>
          <w:rFonts w:asciiTheme="minorHAnsi" w:hAnsiTheme="minorHAnsi" w:cstheme="minorHAnsi"/>
          <w:spacing w:val="33"/>
        </w:rPr>
        <w:t xml:space="preserve"> </w:t>
      </w:r>
      <w:r w:rsidRPr="00B85A1F">
        <w:rPr>
          <w:rFonts w:asciiTheme="minorHAnsi" w:hAnsiTheme="minorHAnsi" w:cstheme="minorHAnsi"/>
          <w:spacing w:val="-1"/>
        </w:rPr>
        <w:t>in</w:t>
      </w:r>
      <w:r w:rsidRPr="00B85A1F">
        <w:rPr>
          <w:rFonts w:asciiTheme="minorHAnsi" w:hAnsiTheme="minorHAnsi" w:cstheme="minorHAnsi"/>
          <w:spacing w:val="33"/>
        </w:rPr>
        <w:t xml:space="preserve"> </w:t>
      </w:r>
      <w:r w:rsidRPr="00B85A1F">
        <w:rPr>
          <w:rFonts w:asciiTheme="minorHAnsi" w:hAnsiTheme="minorHAnsi" w:cstheme="minorHAnsi"/>
        </w:rPr>
        <w:t>a</w:t>
      </w:r>
      <w:r w:rsidRPr="00B85A1F">
        <w:rPr>
          <w:rFonts w:asciiTheme="minorHAnsi" w:hAnsiTheme="minorHAnsi" w:cstheme="minorHAnsi"/>
          <w:spacing w:val="34"/>
        </w:rPr>
        <w:t xml:space="preserve"> </w:t>
      </w:r>
      <w:r w:rsidRPr="00B85A1F">
        <w:rPr>
          <w:rFonts w:asciiTheme="minorHAnsi" w:hAnsiTheme="minorHAnsi" w:cstheme="minorHAnsi"/>
          <w:spacing w:val="-1"/>
        </w:rPr>
        <w:t>table</w:t>
      </w:r>
      <w:r w:rsidRPr="00B85A1F">
        <w:rPr>
          <w:rFonts w:asciiTheme="minorHAnsi" w:hAnsiTheme="minorHAnsi" w:cstheme="minorHAnsi"/>
          <w:spacing w:val="33"/>
        </w:rPr>
        <w:t xml:space="preserve"> </w:t>
      </w:r>
      <w:r w:rsidRPr="00B85A1F">
        <w:rPr>
          <w:rFonts w:asciiTheme="minorHAnsi" w:hAnsiTheme="minorHAnsi" w:cstheme="minorHAnsi"/>
        </w:rPr>
        <w:t>of</w:t>
      </w:r>
      <w:r w:rsidRPr="00B85A1F">
        <w:rPr>
          <w:rFonts w:asciiTheme="minorHAnsi" w:hAnsiTheme="minorHAnsi" w:cstheme="minorHAnsi"/>
          <w:spacing w:val="75"/>
        </w:rPr>
        <w:t xml:space="preserve"> </w:t>
      </w:r>
      <w:r w:rsidRPr="00B85A1F">
        <w:rPr>
          <w:rFonts w:asciiTheme="minorHAnsi" w:hAnsiTheme="minorHAnsi" w:cstheme="minorHAnsi"/>
          <w:spacing w:val="-1"/>
        </w:rPr>
        <w:t>recommended</w:t>
      </w:r>
      <w:r w:rsidRPr="00B85A1F">
        <w:rPr>
          <w:rFonts w:asciiTheme="minorHAnsi" w:hAnsiTheme="minorHAnsi" w:cstheme="minorHAnsi"/>
          <w:spacing w:val="-3"/>
        </w:rPr>
        <w:t xml:space="preserve"> </w:t>
      </w:r>
      <w:r w:rsidRPr="00B85A1F">
        <w:rPr>
          <w:rFonts w:asciiTheme="minorHAnsi" w:hAnsiTheme="minorHAnsi" w:cstheme="minorHAnsi"/>
          <w:spacing w:val="-1"/>
        </w:rPr>
        <w:t>tests</w:t>
      </w:r>
      <w:r w:rsidRPr="00B85A1F">
        <w:rPr>
          <w:rFonts w:asciiTheme="minorHAnsi" w:hAnsiTheme="minorHAnsi" w:cstheme="minorHAnsi"/>
          <w:spacing w:val="-2"/>
        </w:rPr>
        <w:t xml:space="preserve"> </w:t>
      </w:r>
      <w:r w:rsidRPr="00B85A1F">
        <w:rPr>
          <w:rFonts w:asciiTheme="minorHAnsi" w:hAnsiTheme="minorHAnsi" w:cstheme="minorHAnsi"/>
        </w:rPr>
        <w:t>on</w:t>
      </w:r>
      <w:r w:rsidRPr="00B85A1F">
        <w:rPr>
          <w:rFonts w:asciiTheme="minorHAnsi" w:hAnsiTheme="minorHAnsi" w:cstheme="minorHAnsi"/>
          <w:spacing w:val="-1"/>
        </w:rPr>
        <w:t xml:space="preserve"> th</w:t>
      </w:r>
      <w:r w:rsidR="007762D0" w:rsidRPr="00B85A1F">
        <w:rPr>
          <w:rFonts w:asciiTheme="minorHAnsi" w:hAnsiTheme="minorHAnsi" w:cstheme="minorHAnsi"/>
          <w:spacing w:val="-1"/>
        </w:rPr>
        <w:t>is</w:t>
      </w:r>
      <w:r w:rsidRPr="00B85A1F">
        <w:rPr>
          <w:rFonts w:asciiTheme="minorHAnsi" w:hAnsiTheme="minorHAnsi" w:cstheme="minorHAnsi"/>
          <w:spacing w:val="-1"/>
        </w:rPr>
        <w:t xml:space="preserve"> </w:t>
      </w:r>
      <w:hyperlink r:id="rId8" w:history="1">
        <w:r w:rsidRPr="00B85A1F">
          <w:rPr>
            <w:rStyle w:val="Lienhypertexte"/>
            <w:rFonts w:asciiTheme="minorHAnsi" w:hAnsiTheme="minorHAnsi" w:cstheme="minorHAnsi"/>
            <w:spacing w:val="-1"/>
          </w:rPr>
          <w:t>website</w:t>
        </w:r>
      </w:hyperlink>
      <w:r w:rsidR="007762D0" w:rsidRPr="00B85A1F">
        <w:rPr>
          <w:rFonts w:asciiTheme="minorHAnsi" w:hAnsiTheme="minorHAnsi" w:cstheme="minorHAnsi"/>
          <w:spacing w:val="-1"/>
        </w:rPr>
        <w:t>.</w:t>
      </w:r>
    </w:p>
    <w:p w14:paraId="404E8F5E" w14:textId="20DEED08" w:rsidR="00B85A1F" w:rsidRDefault="00B85A1F" w:rsidP="0031253B">
      <w:pPr>
        <w:jc w:val="both"/>
        <w:rPr>
          <w:rFonts w:eastAsia="Calibri" w:cstheme="minorHAnsi"/>
          <w:spacing w:val="-1"/>
        </w:rPr>
      </w:pPr>
      <w:r>
        <w:rPr>
          <w:rFonts w:cstheme="minorHAnsi"/>
          <w:spacing w:val="-1"/>
        </w:rPr>
        <w:br w:type="page"/>
      </w:r>
    </w:p>
    <w:p w14:paraId="51B9F698" w14:textId="48EEE8CD" w:rsidR="00B85A1F" w:rsidRPr="008E0DDD" w:rsidRDefault="00B85A1F" w:rsidP="00B85A1F">
      <w:pPr>
        <w:jc w:val="both"/>
        <w:rPr>
          <w:b/>
          <w:bCs/>
          <w:color w:val="002060"/>
          <w:sz w:val="24"/>
          <w:szCs w:val="24"/>
          <w:u w:val="single"/>
        </w:rPr>
      </w:pPr>
      <w:r w:rsidRPr="008E0DDD">
        <w:rPr>
          <w:b/>
          <w:bCs/>
          <w:color w:val="002060"/>
          <w:sz w:val="24"/>
          <w:szCs w:val="24"/>
          <w:u w:val="single"/>
        </w:rPr>
        <w:lastRenderedPageBreak/>
        <w:t xml:space="preserve">Annex </w:t>
      </w:r>
      <w:r w:rsidR="00486027">
        <w:rPr>
          <w:b/>
          <w:bCs/>
          <w:color w:val="002060"/>
          <w:sz w:val="24"/>
          <w:szCs w:val="24"/>
          <w:u w:val="single"/>
        </w:rPr>
        <w:t>1</w:t>
      </w:r>
      <w:r w:rsidRPr="008E0DDD">
        <w:rPr>
          <w:b/>
          <w:bCs/>
          <w:color w:val="002060"/>
          <w:sz w:val="24"/>
          <w:szCs w:val="24"/>
          <w:u w:val="single"/>
        </w:rPr>
        <w:t xml:space="preserve"> – Form to be </w:t>
      </w:r>
      <w:r>
        <w:rPr>
          <w:b/>
          <w:bCs/>
          <w:color w:val="002060"/>
          <w:sz w:val="24"/>
          <w:szCs w:val="24"/>
          <w:u w:val="single"/>
        </w:rPr>
        <w:t>completed</w:t>
      </w:r>
      <w:r w:rsidRPr="008E0DDD">
        <w:rPr>
          <w:b/>
          <w:bCs/>
          <w:color w:val="002060"/>
          <w:sz w:val="24"/>
          <w:szCs w:val="24"/>
          <w:u w:val="single"/>
        </w:rPr>
        <w:t xml:space="preserve"> when applying for a recommendation of a SARS-CoV-2 antibody test </w:t>
      </w:r>
    </w:p>
    <w:p w14:paraId="66361875" w14:textId="77777777" w:rsidR="00B85A1F" w:rsidRPr="008E0DDD" w:rsidRDefault="00B85A1F" w:rsidP="00B85A1F">
      <w:pPr>
        <w:jc w:val="both"/>
        <w:rPr>
          <w:rFonts w:cstheme="minorHAnsi"/>
        </w:rPr>
      </w:pPr>
    </w:p>
    <w:p w14:paraId="44552848" w14:textId="77777777" w:rsidR="00B85A1F" w:rsidRPr="008E0DDD" w:rsidRDefault="00B85A1F" w:rsidP="00B85A1F">
      <w:pPr>
        <w:jc w:val="both"/>
        <w:rPr>
          <w:rFonts w:cstheme="minorHAnsi"/>
        </w:rPr>
      </w:pPr>
      <w:r w:rsidRPr="008E0DDD">
        <w:rPr>
          <w:rFonts w:cstheme="minorHAnsi"/>
          <w:b/>
          <w:bCs/>
          <w:u w:val="single"/>
        </w:rPr>
        <w:t>Important note</w:t>
      </w:r>
      <w:r w:rsidRPr="008E0DDD">
        <w:rPr>
          <w:rFonts w:cstheme="minorHAnsi"/>
          <w:b/>
          <w:bCs/>
        </w:rPr>
        <w:t xml:space="preserve">: </w:t>
      </w:r>
      <w:r w:rsidRPr="008E0DDD">
        <w:rPr>
          <w:rFonts w:cstheme="minorHAnsi"/>
        </w:rPr>
        <w:t xml:space="preserve">be aware that the Belgian competent authority will remove tests from the list in case false or misleading information was provided. If tests do not comply with the IVD Directive 98/79/EC (as transposed in the Royal Decree from 14 November 2001 – </w:t>
      </w:r>
      <w:hyperlink r:id="rId9" w:history="1">
        <w:r w:rsidRPr="008E0DDD">
          <w:rPr>
            <w:rStyle w:val="Lienhypertexte"/>
            <w:rFonts w:cstheme="minorHAnsi"/>
          </w:rPr>
          <w:t>Dutch</w:t>
        </w:r>
      </w:hyperlink>
      <w:r w:rsidRPr="008E0DDD">
        <w:rPr>
          <w:rFonts w:cstheme="minorHAnsi"/>
          <w:color w:val="002060"/>
        </w:rPr>
        <w:t xml:space="preserve"> </w:t>
      </w:r>
      <w:r w:rsidRPr="008E0DDD">
        <w:rPr>
          <w:rFonts w:cstheme="minorHAnsi"/>
        </w:rPr>
        <w:t xml:space="preserve">- </w:t>
      </w:r>
      <w:hyperlink r:id="rId10" w:history="1">
        <w:r w:rsidRPr="008E0DDD">
          <w:rPr>
            <w:rStyle w:val="Lienhypertexte"/>
            <w:rFonts w:cstheme="minorHAnsi"/>
          </w:rPr>
          <w:t>French</w:t>
        </w:r>
      </w:hyperlink>
      <w:r w:rsidRPr="008E0DDD">
        <w:rPr>
          <w:rFonts w:cstheme="minorHAnsi"/>
        </w:rPr>
        <w:t>), additional action will be taken!</w:t>
      </w:r>
    </w:p>
    <w:p w14:paraId="11F71B97" w14:textId="77777777" w:rsidR="00B85A1F" w:rsidRDefault="00B85A1F" w:rsidP="00B85A1F">
      <w:pPr>
        <w:jc w:val="both"/>
        <w:rPr>
          <w:rFonts w:cstheme="minorHAnsi"/>
          <w:b/>
          <w:bCs/>
          <w:u w:val="single"/>
        </w:rPr>
      </w:pPr>
    </w:p>
    <w:p w14:paraId="4FEA23A1" w14:textId="4375C16E" w:rsidR="00B85A1F" w:rsidRDefault="00B85A1F" w:rsidP="00B85A1F">
      <w:pPr>
        <w:jc w:val="both"/>
        <w:rPr>
          <w:rFonts w:cstheme="minorHAnsi"/>
          <w:b/>
          <w:bCs/>
        </w:rPr>
      </w:pPr>
      <w:r w:rsidRPr="008E0DDD">
        <w:rPr>
          <w:rFonts w:cstheme="minorHAnsi"/>
          <w:b/>
          <w:bCs/>
          <w:u w:val="single"/>
        </w:rPr>
        <w:t>Minimal eligibility criteria</w:t>
      </w:r>
      <w:r w:rsidRPr="008E0DDD">
        <w:rPr>
          <w:rFonts w:cstheme="minorHAnsi"/>
          <w:b/>
          <w:bCs/>
        </w:rPr>
        <w:t>:</w:t>
      </w:r>
    </w:p>
    <w:p w14:paraId="178A6C0F" w14:textId="77777777" w:rsidR="00565926" w:rsidRDefault="00565926" w:rsidP="00B85A1F">
      <w:pPr>
        <w:jc w:val="both"/>
        <w:rPr>
          <w:rFonts w:cstheme="minorHAnsi"/>
          <w:b/>
          <w:bCs/>
        </w:rPr>
      </w:pPr>
    </w:p>
    <w:tbl>
      <w:tblPr>
        <w:tblW w:w="5000" w:type="pct"/>
        <w:tblCellMar>
          <w:left w:w="0" w:type="dxa"/>
          <w:right w:w="0" w:type="dxa"/>
        </w:tblCellMar>
        <w:tblLook w:val="01E0" w:firstRow="1" w:lastRow="1" w:firstColumn="1" w:lastColumn="1" w:noHBand="0" w:noVBand="0"/>
      </w:tblPr>
      <w:tblGrid>
        <w:gridCol w:w="1839"/>
        <w:gridCol w:w="8619"/>
      </w:tblGrid>
      <w:tr w:rsidR="00B85A1F" w:rsidRPr="008E0DDD" w14:paraId="3A55B792" w14:textId="77777777" w:rsidTr="00E67D28">
        <w:trPr>
          <w:trHeight w:hRule="exact" w:val="1561"/>
        </w:trPr>
        <w:tc>
          <w:tcPr>
            <w:tcW w:w="879" w:type="pct"/>
            <w:tcBorders>
              <w:top w:val="single" w:sz="5" w:space="0" w:color="000000"/>
              <w:left w:val="single" w:sz="5" w:space="0" w:color="000000"/>
              <w:bottom w:val="single" w:sz="5" w:space="0" w:color="000000"/>
              <w:right w:val="single" w:sz="5" w:space="0" w:color="000000"/>
            </w:tcBorders>
            <w:vAlign w:val="center"/>
          </w:tcPr>
          <w:p w14:paraId="6465C508" w14:textId="77777777" w:rsidR="00B85A1F" w:rsidRPr="008E0DDD" w:rsidRDefault="00B85A1F" w:rsidP="00E67D28">
            <w:pPr>
              <w:pStyle w:val="TableParagraph"/>
              <w:ind w:left="130"/>
              <w:rPr>
                <w:rFonts w:eastAsia="Calibri" w:cstheme="minorHAnsi"/>
              </w:rPr>
            </w:pPr>
            <w:r w:rsidRPr="008E0DDD">
              <w:rPr>
                <w:rFonts w:cstheme="minorHAnsi"/>
                <w:b/>
                <w:spacing w:val="-1"/>
              </w:rPr>
              <w:t>Clinical</w:t>
            </w:r>
            <w:r w:rsidRPr="008E0DDD">
              <w:rPr>
                <w:rFonts w:cstheme="minorHAnsi"/>
                <w:b/>
                <w:spacing w:val="1"/>
              </w:rPr>
              <w:t xml:space="preserve"> </w:t>
            </w:r>
            <w:r w:rsidRPr="008E0DDD">
              <w:rPr>
                <w:rFonts w:cstheme="minorHAnsi"/>
                <w:b/>
                <w:spacing w:val="-1"/>
              </w:rPr>
              <w:t>sensitivity</w:t>
            </w:r>
          </w:p>
        </w:tc>
        <w:tc>
          <w:tcPr>
            <w:tcW w:w="4121" w:type="pct"/>
            <w:tcBorders>
              <w:top w:val="single" w:sz="5" w:space="0" w:color="000000"/>
              <w:left w:val="single" w:sz="5" w:space="0" w:color="000000"/>
              <w:bottom w:val="single" w:sz="5" w:space="0" w:color="000000"/>
              <w:right w:val="single" w:sz="5" w:space="0" w:color="000000"/>
            </w:tcBorders>
            <w:vAlign w:val="center"/>
          </w:tcPr>
          <w:p w14:paraId="2F44B32D" w14:textId="77777777" w:rsidR="00B85A1F" w:rsidRPr="008E0DDD" w:rsidRDefault="00B85A1F" w:rsidP="00E67D28">
            <w:pPr>
              <w:pStyle w:val="TableParagraph"/>
              <w:spacing w:before="30" w:line="268" w:lineRule="auto"/>
              <w:ind w:left="137" w:right="104"/>
              <w:jc w:val="both"/>
              <w:rPr>
                <w:rFonts w:eastAsia="Calibri" w:cstheme="minorHAnsi"/>
              </w:rPr>
            </w:pPr>
            <w:r w:rsidRPr="008E0DDD">
              <w:rPr>
                <w:rFonts w:cstheme="minorHAnsi"/>
                <w:spacing w:val="-1"/>
              </w:rPr>
              <w:t>Comparison</w:t>
            </w:r>
            <w:r w:rsidRPr="008E0DDD">
              <w:rPr>
                <w:rFonts w:cstheme="minorHAnsi"/>
                <w:spacing w:val="3"/>
              </w:rPr>
              <w:t xml:space="preserve"> </w:t>
            </w:r>
            <w:r w:rsidRPr="008E0DDD">
              <w:rPr>
                <w:rFonts w:cstheme="minorHAnsi"/>
                <w:spacing w:val="-1"/>
              </w:rPr>
              <w:t>with</w:t>
            </w:r>
            <w:r w:rsidRPr="008E0DDD">
              <w:rPr>
                <w:rFonts w:cstheme="minorHAnsi"/>
                <w:spacing w:val="5"/>
              </w:rPr>
              <w:t xml:space="preserve"> </w:t>
            </w:r>
            <w:r w:rsidRPr="008E0DDD">
              <w:rPr>
                <w:rFonts w:cstheme="minorHAnsi"/>
                <w:spacing w:val="-1"/>
              </w:rPr>
              <w:t>results</w:t>
            </w:r>
            <w:r w:rsidRPr="008E0DDD">
              <w:rPr>
                <w:rFonts w:cstheme="minorHAnsi"/>
                <w:spacing w:val="4"/>
              </w:rPr>
              <w:t xml:space="preserve"> </w:t>
            </w:r>
            <w:r w:rsidRPr="008E0DDD">
              <w:rPr>
                <w:rFonts w:cstheme="minorHAnsi"/>
                <w:spacing w:val="-1"/>
              </w:rPr>
              <w:t>from</w:t>
            </w:r>
            <w:r w:rsidRPr="008E0DDD">
              <w:rPr>
                <w:rFonts w:cstheme="minorHAnsi"/>
                <w:spacing w:val="8"/>
              </w:rPr>
              <w:t xml:space="preserve"> </w:t>
            </w:r>
            <w:r w:rsidRPr="008E0DDD">
              <w:rPr>
                <w:rFonts w:cstheme="minorHAnsi"/>
              </w:rPr>
              <w:t>a</w:t>
            </w:r>
            <w:r w:rsidRPr="008E0DDD">
              <w:rPr>
                <w:rFonts w:cstheme="minorHAnsi"/>
                <w:spacing w:val="4"/>
              </w:rPr>
              <w:t xml:space="preserve"> </w:t>
            </w:r>
            <w:r w:rsidRPr="008E0DDD">
              <w:rPr>
                <w:rFonts w:cstheme="minorHAnsi"/>
                <w:spacing w:val="-1"/>
              </w:rPr>
              <w:t>validated</w:t>
            </w:r>
            <w:r w:rsidRPr="008E0DDD">
              <w:rPr>
                <w:rFonts w:cstheme="minorHAnsi"/>
                <w:spacing w:val="3"/>
              </w:rPr>
              <w:t xml:space="preserve"> </w:t>
            </w:r>
            <w:r w:rsidRPr="008E0DDD">
              <w:rPr>
                <w:rFonts w:cstheme="minorHAnsi"/>
                <w:spacing w:val="-1"/>
              </w:rPr>
              <w:t>molecular</w:t>
            </w:r>
            <w:r w:rsidRPr="008E0DDD">
              <w:rPr>
                <w:rFonts w:cstheme="minorHAnsi"/>
                <w:spacing w:val="6"/>
              </w:rPr>
              <w:t xml:space="preserve"> </w:t>
            </w:r>
            <w:r w:rsidRPr="008E0DDD">
              <w:rPr>
                <w:rFonts w:cstheme="minorHAnsi"/>
                <w:spacing w:val="-1"/>
              </w:rPr>
              <w:t>test</w:t>
            </w:r>
            <w:r w:rsidRPr="008E0DDD">
              <w:rPr>
                <w:rFonts w:cstheme="minorHAnsi"/>
                <w:spacing w:val="7"/>
              </w:rPr>
              <w:t xml:space="preserve"> </w:t>
            </w:r>
            <w:r w:rsidRPr="008E0DDD">
              <w:rPr>
                <w:rFonts w:cstheme="minorHAnsi"/>
                <w:spacing w:val="-1"/>
              </w:rPr>
              <w:t>using</w:t>
            </w:r>
            <w:r w:rsidRPr="008E0DDD">
              <w:rPr>
                <w:rFonts w:cstheme="minorHAnsi"/>
                <w:spacing w:val="39"/>
              </w:rPr>
              <w:t xml:space="preserve"> </w:t>
            </w:r>
            <w:r w:rsidRPr="008E0DDD">
              <w:rPr>
                <w:rFonts w:cstheme="minorHAnsi"/>
                <w:spacing w:val="-1"/>
              </w:rPr>
              <w:t>nasopharyngeal</w:t>
            </w:r>
            <w:r w:rsidRPr="008E0DDD">
              <w:rPr>
                <w:rFonts w:cstheme="minorHAnsi"/>
                <w:spacing w:val="-2"/>
              </w:rPr>
              <w:t xml:space="preserve"> samples </w:t>
            </w:r>
            <w:r w:rsidRPr="008E0DDD">
              <w:rPr>
                <w:rFonts w:cstheme="minorHAnsi"/>
                <w:spacing w:val="-1"/>
              </w:rPr>
              <w:t>should</w:t>
            </w:r>
            <w:r w:rsidRPr="008E0DDD">
              <w:rPr>
                <w:rFonts w:cstheme="minorHAnsi"/>
                <w:spacing w:val="-3"/>
              </w:rPr>
              <w:t xml:space="preserve">   </w:t>
            </w:r>
            <w:r w:rsidRPr="008E0DDD">
              <w:rPr>
                <w:rFonts w:cstheme="minorHAnsi"/>
                <w:spacing w:val="-1"/>
              </w:rPr>
              <w:t>be</w:t>
            </w:r>
            <w:r w:rsidRPr="008E0DDD">
              <w:rPr>
                <w:rFonts w:cstheme="minorHAnsi"/>
                <w:spacing w:val="-2"/>
              </w:rPr>
              <w:t xml:space="preserve"> </w:t>
            </w:r>
            <w:r w:rsidRPr="008E0DDD">
              <w:rPr>
                <w:rFonts w:cstheme="minorHAnsi"/>
                <w:spacing w:val="-1"/>
              </w:rPr>
              <w:t>performed.</w:t>
            </w:r>
            <w:r w:rsidRPr="008E0DDD">
              <w:rPr>
                <w:rFonts w:cstheme="minorHAnsi"/>
                <w:spacing w:val="-3"/>
              </w:rPr>
              <w:t xml:space="preserve"> </w:t>
            </w:r>
            <w:r w:rsidRPr="008E0DDD">
              <w:rPr>
                <w:rFonts w:cstheme="minorHAnsi"/>
                <w:spacing w:val="-1"/>
              </w:rPr>
              <w:t>The</w:t>
            </w:r>
            <w:r w:rsidRPr="008E0DDD">
              <w:rPr>
                <w:rFonts w:cstheme="minorHAnsi"/>
                <w:spacing w:val="-2"/>
              </w:rPr>
              <w:t xml:space="preserve"> </w:t>
            </w:r>
            <w:r w:rsidRPr="008E0DDD">
              <w:rPr>
                <w:rFonts w:cstheme="minorHAnsi"/>
                <w:spacing w:val="-1"/>
              </w:rPr>
              <w:t>time delay between</w:t>
            </w:r>
            <w:r w:rsidRPr="008E0DDD">
              <w:rPr>
                <w:rFonts w:cstheme="minorHAnsi"/>
                <w:spacing w:val="51"/>
              </w:rPr>
              <w:t xml:space="preserve"> </w:t>
            </w:r>
            <w:r w:rsidRPr="008E0DDD">
              <w:rPr>
                <w:rFonts w:cstheme="minorHAnsi"/>
                <w:spacing w:val="-1"/>
              </w:rPr>
              <w:t>symptoms</w:t>
            </w:r>
            <w:r w:rsidRPr="008E0DDD">
              <w:rPr>
                <w:rFonts w:cstheme="minorHAnsi"/>
                <w:spacing w:val="43"/>
              </w:rPr>
              <w:t xml:space="preserve"> </w:t>
            </w:r>
            <w:r w:rsidRPr="008E0DDD">
              <w:rPr>
                <w:rFonts w:cstheme="minorHAnsi"/>
                <w:spacing w:val="-1"/>
              </w:rPr>
              <w:t>onset</w:t>
            </w:r>
            <w:r w:rsidRPr="008E0DDD">
              <w:rPr>
                <w:rFonts w:cstheme="minorHAnsi"/>
                <w:spacing w:val="44"/>
              </w:rPr>
              <w:t xml:space="preserve"> </w:t>
            </w:r>
            <w:r w:rsidRPr="008E0DDD">
              <w:rPr>
                <w:rFonts w:cstheme="minorHAnsi"/>
              </w:rPr>
              <w:t>or</w:t>
            </w:r>
            <w:r w:rsidRPr="008E0DDD">
              <w:rPr>
                <w:rFonts w:cstheme="minorHAnsi"/>
                <w:spacing w:val="46"/>
              </w:rPr>
              <w:t xml:space="preserve"> </w:t>
            </w:r>
            <w:r w:rsidRPr="008E0DDD">
              <w:rPr>
                <w:rFonts w:cstheme="minorHAnsi"/>
              </w:rPr>
              <w:t>a</w:t>
            </w:r>
            <w:r w:rsidRPr="008E0DDD">
              <w:rPr>
                <w:rFonts w:cstheme="minorHAnsi"/>
                <w:spacing w:val="45"/>
              </w:rPr>
              <w:t xml:space="preserve"> </w:t>
            </w:r>
            <w:r w:rsidRPr="008E0DDD">
              <w:rPr>
                <w:rFonts w:cstheme="minorHAnsi"/>
                <w:spacing w:val="-1"/>
              </w:rPr>
              <w:t>positive</w:t>
            </w:r>
            <w:r w:rsidRPr="008E0DDD">
              <w:rPr>
                <w:rFonts w:cstheme="minorHAnsi"/>
                <w:spacing w:val="44"/>
              </w:rPr>
              <w:t xml:space="preserve"> </w:t>
            </w:r>
            <w:r w:rsidRPr="008E0DDD">
              <w:rPr>
                <w:rFonts w:cstheme="minorHAnsi"/>
                <w:spacing w:val="-1"/>
              </w:rPr>
              <w:t>molecular</w:t>
            </w:r>
            <w:r w:rsidRPr="008E0DDD">
              <w:rPr>
                <w:rFonts w:cstheme="minorHAnsi"/>
                <w:spacing w:val="46"/>
              </w:rPr>
              <w:t xml:space="preserve"> </w:t>
            </w:r>
            <w:r w:rsidRPr="008E0DDD">
              <w:rPr>
                <w:rFonts w:cstheme="minorHAnsi"/>
                <w:spacing w:val="-1"/>
              </w:rPr>
              <w:t>test</w:t>
            </w:r>
            <w:r w:rsidRPr="008E0DDD">
              <w:rPr>
                <w:rFonts w:cstheme="minorHAnsi"/>
                <w:spacing w:val="47"/>
              </w:rPr>
              <w:t xml:space="preserve"> </w:t>
            </w:r>
            <w:r w:rsidRPr="008E0DDD">
              <w:rPr>
                <w:rFonts w:cstheme="minorHAnsi"/>
                <w:spacing w:val="-1"/>
              </w:rPr>
              <w:t>and</w:t>
            </w:r>
            <w:r w:rsidRPr="008E0DDD">
              <w:rPr>
                <w:rFonts w:cstheme="minorHAnsi"/>
                <w:spacing w:val="42"/>
              </w:rPr>
              <w:t xml:space="preserve"> </w:t>
            </w:r>
            <w:r w:rsidRPr="008E0DDD">
              <w:rPr>
                <w:rFonts w:cstheme="minorHAnsi"/>
                <w:spacing w:val="-2"/>
              </w:rPr>
              <w:t>the</w:t>
            </w:r>
            <w:r w:rsidRPr="008E0DDD">
              <w:rPr>
                <w:rFonts w:cstheme="minorHAnsi"/>
                <w:spacing w:val="47"/>
              </w:rPr>
              <w:t xml:space="preserve"> </w:t>
            </w:r>
            <w:r w:rsidRPr="008E0DDD">
              <w:rPr>
                <w:rFonts w:cstheme="minorHAnsi"/>
                <w:spacing w:val="-1"/>
              </w:rPr>
              <w:t>antibody</w:t>
            </w:r>
            <w:r w:rsidRPr="008E0DDD">
              <w:rPr>
                <w:rFonts w:cstheme="minorHAnsi"/>
                <w:spacing w:val="47"/>
              </w:rPr>
              <w:t xml:space="preserve"> </w:t>
            </w:r>
            <w:r w:rsidRPr="008E0DDD">
              <w:rPr>
                <w:rFonts w:cstheme="minorHAnsi"/>
                <w:spacing w:val="-1"/>
              </w:rPr>
              <w:t>test</w:t>
            </w:r>
            <w:r w:rsidRPr="008E0DDD">
              <w:rPr>
                <w:rFonts w:cstheme="minorHAnsi"/>
                <w:spacing w:val="43"/>
              </w:rPr>
              <w:t xml:space="preserve"> </w:t>
            </w:r>
            <w:r w:rsidRPr="008E0DDD">
              <w:rPr>
                <w:rFonts w:cstheme="minorHAnsi"/>
                <w:spacing w:val="-1"/>
              </w:rPr>
              <w:t>should</w:t>
            </w:r>
            <w:r w:rsidRPr="008E0DDD">
              <w:rPr>
                <w:rFonts w:cstheme="minorHAnsi"/>
              </w:rPr>
              <w:t xml:space="preserve"> </w:t>
            </w:r>
            <w:r w:rsidRPr="008E0DDD">
              <w:rPr>
                <w:rFonts w:cstheme="minorHAnsi"/>
                <w:spacing w:val="-1"/>
              </w:rPr>
              <w:t>be</w:t>
            </w:r>
            <w:r w:rsidRPr="008E0DDD">
              <w:rPr>
                <w:rFonts w:cstheme="minorHAnsi"/>
                <w:spacing w:val="1"/>
              </w:rPr>
              <w:t xml:space="preserve"> </w:t>
            </w:r>
            <w:r w:rsidRPr="008E0DDD">
              <w:rPr>
                <w:rFonts w:cstheme="minorHAnsi"/>
                <w:spacing w:val="-1"/>
              </w:rPr>
              <w:t>stated.</w:t>
            </w:r>
          </w:p>
          <w:p w14:paraId="799A9511" w14:textId="77777777" w:rsidR="00B85A1F" w:rsidRPr="008E0DDD" w:rsidRDefault="00B85A1F" w:rsidP="00E67D28">
            <w:pPr>
              <w:pStyle w:val="TableParagraph"/>
              <w:ind w:left="137" w:right="104"/>
              <w:jc w:val="both"/>
              <w:rPr>
                <w:rFonts w:eastAsia="Calibri" w:cstheme="minorHAnsi"/>
              </w:rPr>
            </w:pPr>
            <w:r w:rsidRPr="008E0DDD">
              <w:rPr>
                <w:rFonts w:cstheme="minorHAnsi"/>
              </w:rPr>
              <w:t xml:space="preserve">For </w:t>
            </w:r>
            <w:r w:rsidRPr="008E0DDD">
              <w:rPr>
                <w:rFonts w:cstheme="minorHAnsi"/>
                <w:spacing w:val="-1"/>
              </w:rPr>
              <w:t>samples</w:t>
            </w:r>
            <w:r w:rsidRPr="008E0DDD">
              <w:rPr>
                <w:rFonts w:cstheme="minorHAnsi"/>
              </w:rPr>
              <w:t xml:space="preserve"> </w:t>
            </w:r>
            <w:r w:rsidRPr="008E0DDD">
              <w:rPr>
                <w:rFonts w:cstheme="minorHAnsi"/>
                <w:spacing w:val="-1"/>
              </w:rPr>
              <w:t>taken</w:t>
            </w:r>
            <w:r w:rsidRPr="008E0DDD">
              <w:rPr>
                <w:rFonts w:cstheme="minorHAnsi"/>
                <w:spacing w:val="29"/>
              </w:rPr>
              <w:t xml:space="preserve"> </w:t>
            </w:r>
            <w:r w:rsidRPr="008E0DDD">
              <w:rPr>
                <w:rFonts w:cstheme="minorHAnsi"/>
                <w:spacing w:val="-1"/>
              </w:rPr>
              <w:t>later</w:t>
            </w:r>
            <w:r w:rsidRPr="008E0DDD">
              <w:rPr>
                <w:rFonts w:cstheme="minorHAnsi"/>
              </w:rPr>
              <w:t xml:space="preserve"> </w:t>
            </w:r>
            <w:r w:rsidRPr="008E0DDD">
              <w:rPr>
                <w:rFonts w:cstheme="minorHAnsi"/>
                <w:spacing w:val="-1"/>
              </w:rPr>
              <w:t>than</w:t>
            </w:r>
            <w:r w:rsidRPr="008E0DDD">
              <w:rPr>
                <w:rFonts w:cstheme="minorHAnsi"/>
              </w:rPr>
              <w:t xml:space="preserve"> 14 </w:t>
            </w:r>
            <w:r w:rsidRPr="008E0DDD">
              <w:rPr>
                <w:rFonts w:cstheme="minorHAnsi"/>
                <w:spacing w:val="-1"/>
              </w:rPr>
              <w:t>days</w:t>
            </w:r>
            <w:r w:rsidRPr="008E0DDD">
              <w:rPr>
                <w:rFonts w:cstheme="minorHAnsi"/>
              </w:rPr>
              <w:t xml:space="preserve"> </w:t>
            </w:r>
            <w:r w:rsidRPr="008E0DDD">
              <w:rPr>
                <w:rFonts w:cstheme="minorHAnsi"/>
                <w:spacing w:val="-1"/>
              </w:rPr>
              <w:t>after</w:t>
            </w:r>
            <w:r w:rsidRPr="008E0DDD">
              <w:rPr>
                <w:rFonts w:cstheme="minorHAnsi"/>
              </w:rPr>
              <w:t xml:space="preserve"> </w:t>
            </w:r>
            <w:r w:rsidRPr="008E0DDD">
              <w:rPr>
                <w:rFonts w:cstheme="minorHAnsi"/>
                <w:spacing w:val="-1"/>
              </w:rPr>
              <w:t>onset</w:t>
            </w:r>
            <w:r w:rsidRPr="008E0DDD">
              <w:rPr>
                <w:rFonts w:cstheme="minorHAnsi"/>
              </w:rPr>
              <w:t xml:space="preserve"> of </w:t>
            </w:r>
            <w:r w:rsidRPr="008E0DDD">
              <w:rPr>
                <w:rFonts w:cstheme="minorHAnsi"/>
                <w:spacing w:val="-1"/>
              </w:rPr>
              <w:t xml:space="preserve">symptoms: </w:t>
            </w:r>
            <w:r w:rsidRPr="008E0DDD">
              <w:rPr>
                <w:rFonts w:eastAsia="Calibri" w:cstheme="minorHAnsi"/>
                <w:spacing w:val="-1"/>
              </w:rPr>
              <w:t>sensitivity</w:t>
            </w:r>
            <w:r w:rsidRPr="008E0DDD">
              <w:rPr>
                <w:rFonts w:eastAsia="Calibri" w:cstheme="minorHAnsi"/>
                <w:spacing w:val="-2"/>
              </w:rPr>
              <w:t xml:space="preserve"> </w:t>
            </w:r>
            <w:r w:rsidRPr="008E0DDD">
              <w:rPr>
                <w:rFonts w:eastAsia="Calibri" w:cstheme="minorHAnsi"/>
              </w:rPr>
              <w:t>≥</w:t>
            </w:r>
            <w:r w:rsidRPr="008E0DDD">
              <w:rPr>
                <w:rFonts w:eastAsia="Calibri" w:cstheme="minorHAnsi"/>
                <w:spacing w:val="-1"/>
              </w:rPr>
              <w:t xml:space="preserve"> 97%</w:t>
            </w:r>
            <w:r w:rsidRPr="008E0DDD">
              <w:rPr>
                <w:rFonts w:eastAsia="Calibri" w:cstheme="minorHAnsi"/>
                <w:spacing w:val="1"/>
              </w:rPr>
              <w:t xml:space="preserve"> </w:t>
            </w:r>
            <w:r w:rsidRPr="008E0DDD">
              <w:rPr>
                <w:rFonts w:eastAsia="Calibri" w:cstheme="minorHAnsi"/>
                <w:spacing w:val="-1"/>
              </w:rPr>
              <w:t>(with</w:t>
            </w:r>
            <w:r w:rsidRPr="008E0DDD">
              <w:rPr>
                <w:rFonts w:eastAsia="Calibri" w:cstheme="minorHAnsi"/>
              </w:rPr>
              <w:t xml:space="preserve"> </w:t>
            </w:r>
            <w:r w:rsidRPr="008E0DDD">
              <w:rPr>
                <w:rFonts w:eastAsia="Calibri" w:cstheme="minorHAnsi"/>
                <w:spacing w:val="-1"/>
              </w:rPr>
              <w:t>95%</w:t>
            </w:r>
            <w:r w:rsidRPr="008E0DDD">
              <w:rPr>
                <w:rFonts w:eastAsia="Calibri" w:cstheme="minorHAnsi"/>
                <w:spacing w:val="-2"/>
              </w:rPr>
              <w:t xml:space="preserve"> </w:t>
            </w:r>
            <w:r w:rsidRPr="008E0DDD">
              <w:rPr>
                <w:rFonts w:eastAsia="Calibri" w:cstheme="minorHAnsi"/>
                <w:spacing w:val="-1"/>
              </w:rPr>
              <w:t>confidence</w:t>
            </w:r>
            <w:r w:rsidRPr="008E0DDD">
              <w:rPr>
                <w:rFonts w:eastAsia="Calibri" w:cstheme="minorHAnsi"/>
                <w:spacing w:val="1"/>
              </w:rPr>
              <w:t xml:space="preserve"> </w:t>
            </w:r>
            <w:r w:rsidRPr="008E0DDD">
              <w:rPr>
                <w:rFonts w:eastAsia="Calibri" w:cstheme="minorHAnsi"/>
                <w:spacing w:val="-1"/>
              </w:rPr>
              <w:t>intervals).</w:t>
            </w:r>
          </w:p>
        </w:tc>
      </w:tr>
      <w:tr w:rsidR="00B85A1F" w:rsidRPr="008E0DDD" w14:paraId="0B116BF7" w14:textId="77777777" w:rsidTr="00E67D28">
        <w:trPr>
          <w:trHeight w:hRule="exact" w:val="557"/>
        </w:trPr>
        <w:tc>
          <w:tcPr>
            <w:tcW w:w="879" w:type="pct"/>
            <w:tcBorders>
              <w:top w:val="single" w:sz="5" w:space="0" w:color="000000"/>
              <w:left w:val="single" w:sz="5" w:space="0" w:color="000000"/>
              <w:bottom w:val="single" w:sz="5" w:space="0" w:color="000000"/>
              <w:right w:val="single" w:sz="5" w:space="0" w:color="000000"/>
            </w:tcBorders>
            <w:vAlign w:val="center"/>
          </w:tcPr>
          <w:p w14:paraId="05702267" w14:textId="77777777" w:rsidR="00B85A1F" w:rsidRPr="008E0DDD" w:rsidRDefault="00B85A1F" w:rsidP="00E67D28">
            <w:pPr>
              <w:pStyle w:val="TableParagraph"/>
              <w:spacing w:before="29"/>
              <w:ind w:left="130"/>
              <w:rPr>
                <w:rFonts w:eastAsia="Calibri" w:cstheme="minorHAnsi"/>
              </w:rPr>
            </w:pPr>
            <w:r w:rsidRPr="008E0DDD">
              <w:rPr>
                <w:rFonts w:cstheme="minorHAnsi"/>
                <w:b/>
                <w:spacing w:val="-1"/>
              </w:rPr>
              <w:t>Clinical</w:t>
            </w:r>
            <w:r w:rsidRPr="008E0DDD">
              <w:rPr>
                <w:rFonts w:cstheme="minorHAnsi"/>
                <w:b/>
                <w:spacing w:val="1"/>
              </w:rPr>
              <w:t xml:space="preserve"> </w:t>
            </w:r>
            <w:r w:rsidRPr="008E0DDD">
              <w:rPr>
                <w:rFonts w:cstheme="minorHAnsi"/>
                <w:b/>
                <w:spacing w:val="-1"/>
              </w:rPr>
              <w:t>specificity</w:t>
            </w:r>
          </w:p>
        </w:tc>
        <w:tc>
          <w:tcPr>
            <w:tcW w:w="4121" w:type="pct"/>
            <w:tcBorders>
              <w:top w:val="single" w:sz="5" w:space="0" w:color="000000"/>
              <w:left w:val="single" w:sz="5" w:space="0" w:color="000000"/>
              <w:bottom w:val="single" w:sz="5" w:space="0" w:color="000000"/>
              <w:right w:val="single" w:sz="5" w:space="0" w:color="000000"/>
            </w:tcBorders>
            <w:vAlign w:val="center"/>
          </w:tcPr>
          <w:p w14:paraId="39E46C09" w14:textId="77777777" w:rsidR="00B85A1F" w:rsidRPr="008E0DDD" w:rsidRDefault="00B85A1F" w:rsidP="00E67D28">
            <w:pPr>
              <w:pStyle w:val="TableParagraph"/>
              <w:spacing w:before="29"/>
              <w:ind w:left="137" w:right="104"/>
              <w:jc w:val="both"/>
              <w:rPr>
                <w:rFonts w:eastAsia="Calibri" w:cstheme="minorHAnsi"/>
              </w:rPr>
            </w:pPr>
            <w:r w:rsidRPr="008E0DDD">
              <w:rPr>
                <w:rFonts w:eastAsia="Calibri" w:cstheme="minorHAnsi"/>
              </w:rPr>
              <w:t>≥</w:t>
            </w:r>
            <w:r w:rsidRPr="008E0DDD">
              <w:rPr>
                <w:rFonts w:eastAsia="Calibri" w:cstheme="minorHAnsi"/>
                <w:spacing w:val="1"/>
              </w:rPr>
              <w:t xml:space="preserve"> </w:t>
            </w:r>
            <w:r w:rsidRPr="008E0DDD">
              <w:rPr>
                <w:rFonts w:eastAsia="Calibri" w:cstheme="minorHAnsi"/>
                <w:spacing w:val="-1"/>
              </w:rPr>
              <w:t xml:space="preserve">98,5 </w:t>
            </w:r>
            <w:r w:rsidRPr="008E0DDD">
              <w:rPr>
                <w:rFonts w:eastAsia="Calibri" w:cstheme="minorHAnsi"/>
              </w:rPr>
              <w:t>%</w:t>
            </w:r>
            <w:r w:rsidRPr="008E0DDD">
              <w:rPr>
                <w:rFonts w:eastAsia="Calibri" w:cstheme="minorHAnsi"/>
                <w:spacing w:val="-2"/>
              </w:rPr>
              <w:t xml:space="preserve"> </w:t>
            </w:r>
            <w:r w:rsidRPr="008E0DDD">
              <w:rPr>
                <w:rFonts w:eastAsia="Calibri" w:cstheme="minorHAnsi"/>
                <w:spacing w:val="-1"/>
              </w:rPr>
              <w:t>(with</w:t>
            </w:r>
            <w:r w:rsidRPr="008E0DDD">
              <w:rPr>
                <w:rFonts w:eastAsia="Calibri" w:cstheme="minorHAnsi"/>
                <w:spacing w:val="-3"/>
              </w:rPr>
              <w:t xml:space="preserve"> </w:t>
            </w:r>
            <w:r w:rsidRPr="008E0DDD">
              <w:rPr>
                <w:rFonts w:eastAsia="Calibri" w:cstheme="minorHAnsi"/>
                <w:spacing w:val="-1"/>
              </w:rPr>
              <w:t>95%</w:t>
            </w:r>
            <w:r w:rsidRPr="008E0DDD">
              <w:rPr>
                <w:rFonts w:eastAsia="Calibri" w:cstheme="minorHAnsi"/>
                <w:spacing w:val="1"/>
              </w:rPr>
              <w:t xml:space="preserve"> </w:t>
            </w:r>
            <w:r w:rsidRPr="008E0DDD">
              <w:rPr>
                <w:rFonts w:eastAsia="Calibri" w:cstheme="minorHAnsi"/>
                <w:spacing w:val="-1"/>
              </w:rPr>
              <w:t>confidence</w:t>
            </w:r>
            <w:r w:rsidRPr="008E0DDD">
              <w:rPr>
                <w:rFonts w:eastAsia="Calibri" w:cstheme="minorHAnsi"/>
                <w:spacing w:val="1"/>
              </w:rPr>
              <w:t xml:space="preserve"> </w:t>
            </w:r>
            <w:r w:rsidRPr="008E0DDD">
              <w:rPr>
                <w:rFonts w:eastAsia="Calibri" w:cstheme="minorHAnsi"/>
                <w:spacing w:val="-1"/>
              </w:rPr>
              <w:t>intervals).</w:t>
            </w:r>
          </w:p>
        </w:tc>
      </w:tr>
      <w:tr w:rsidR="00B85A1F" w:rsidRPr="008E0DDD" w14:paraId="64BEA961" w14:textId="77777777" w:rsidTr="00E67D28">
        <w:trPr>
          <w:trHeight w:hRule="exact" w:val="2807"/>
        </w:trPr>
        <w:tc>
          <w:tcPr>
            <w:tcW w:w="879" w:type="pct"/>
            <w:tcBorders>
              <w:top w:val="single" w:sz="5" w:space="0" w:color="000000"/>
              <w:left w:val="single" w:sz="5" w:space="0" w:color="000000"/>
              <w:bottom w:val="single" w:sz="5" w:space="0" w:color="000000"/>
              <w:right w:val="single" w:sz="5" w:space="0" w:color="000000"/>
            </w:tcBorders>
            <w:vAlign w:val="center"/>
          </w:tcPr>
          <w:p w14:paraId="36679C47" w14:textId="77777777" w:rsidR="00B85A1F" w:rsidRPr="008E0DDD" w:rsidRDefault="00B85A1F" w:rsidP="00E67D28">
            <w:pPr>
              <w:pStyle w:val="TableParagraph"/>
              <w:spacing w:before="29"/>
              <w:ind w:left="130"/>
              <w:rPr>
                <w:rFonts w:cstheme="minorHAnsi"/>
                <w:b/>
                <w:spacing w:val="-1"/>
              </w:rPr>
            </w:pPr>
            <w:r w:rsidRPr="008E0DDD">
              <w:rPr>
                <w:rFonts w:cstheme="minorHAnsi"/>
                <w:b/>
                <w:spacing w:val="-1"/>
              </w:rPr>
              <w:t>Cross-reactivity</w:t>
            </w:r>
          </w:p>
        </w:tc>
        <w:tc>
          <w:tcPr>
            <w:tcW w:w="4121" w:type="pct"/>
            <w:tcBorders>
              <w:top w:val="single" w:sz="5" w:space="0" w:color="000000"/>
              <w:left w:val="single" w:sz="5" w:space="0" w:color="000000"/>
              <w:bottom w:val="single" w:sz="5" w:space="0" w:color="000000"/>
              <w:right w:val="single" w:sz="5" w:space="0" w:color="000000"/>
            </w:tcBorders>
            <w:vAlign w:val="center"/>
          </w:tcPr>
          <w:p w14:paraId="3FE31673" w14:textId="77777777" w:rsidR="00B85A1F" w:rsidRPr="008E0DDD" w:rsidRDefault="00B85A1F" w:rsidP="00E67D28">
            <w:pPr>
              <w:pStyle w:val="TableParagraph"/>
              <w:spacing w:before="29"/>
              <w:ind w:left="137" w:right="104"/>
              <w:jc w:val="both"/>
              <w:rPr>
                <w:rFonts w:eastAsia="Calibri" w:cstheme="minorHAnsi"/>
              </w:rPr>
            </w:pPr>
            <w:r w:rsidRPr="008E0DDD">
              <w:rPr>
                <w:rFonts w:eastAsia="Calibri" w:cstheme="minorHAnsi"/>
              </w:rPr>
              <w:t>Assessment of cross reactivity with other pathogens likely present in the surrounding area including, where possible, other common pathogenic coronaviruses.</w:t>
            </w:r>
          </w:p>
          <w:p w14:paraId="05E11EA2" w14:textId="77777777" w:rsidR="00B85A1F" w:rsidRPr="008E0DDD" w:rsidRDefault="00B85A1F" w:rsidP="00E67D28">
            <w:pPr>
              <w:pStyle w:val="TableParagraph"/>
              <w:spacing w:before="29"/>
              <w:ind w:left="137" w:right="104"/>
              <w:jc w:val="both"/>
              <w:rPr>
                <w:rFonts w:eastAsia="Calibri" w:cstheme="minorHAnsi"/>
              </w:rPr>
            </w:pPr>
            <w:r w:rsidRPr="008E0DDD">
              <w:rPr>
                <w:rFonts w:eastAsia="Calibri" w:cstheme="minorHAnsi"/>
              </w:rPr>
              <w:t>The effect of the following infections should be evaluated:</w:t>
            </w:r>
          </w:p>
          <w:p w14:paraId="2860F310" w14:textId="77777777" w:rsidR="00B85A1F" w:rsidRPr="00D45A27" w:rsidRDefault="00B85A1F" w:rsidP="00B85A1F">
            <w:pPr>
              <w:pStyle w:val="Paragraphedeliste"/>
              <w:numPr>
                <w:ilvl w:val="0"/>
                <w:numId w:val="8"/>
              </w:numPr>
              <w:tabs>
                <w:tab w:val="left" w:pos="823"/>
              </w:tabs>
              <w:spacing w:before="19" w:line="266" w:lineRule="auto"/>
              <w:ind w:right="104"/>
              <w:jc w:val="both"/>
              <w:rPr>
                <w:rFonts w:eastAsia="Calibri" w:cstheme="minorHAnsi"/>
              </w:rPr>
            </w:pPr>
            <w:r w:rsidRPr="00D45A27">
              <w:rPr>
                <w:rFonts w:eastAsia="Calibri" w:cstheme="minorHAnsi"/>
              </w:rPr>
              <w:t>Infections with the common human pathogenic coronaviruses like HCoV-HKU1, -NL63, -OC43, or -229E;</w:t>
            </w:r>
          </w:p>
          <w:p w14:paraId="2A5967DC" w14:textId="77777777" w:rsidR="00B85A1F" w:rsidRPr="00D45A27" w:rsidRDefault="00B85A1F" w:rsidP="00B85A1F">
            <w:pPr>
              <w:pStyle w:val="Paragraphedeliste"/>
              <w:numPr>
                <w:ilvl w:val="0"/>
                <w:numId w:val="8"/>
              </w:numPr>
              <w:tabs>
                <w:tab w:val="left" w:pos="823"/>
              </w:tabs>
              <w:spacing w:line="270" w:lineRule="exact"/>
              <w:ind w:right="104"/>
              <w:jc w:val="both"/>
              <w:rPr>
                <w:rFonts w:eastAsia="Calibri" w:cstheme="minorHAnsi"/>
              </w:rPr>
            </w:pPr>
            <w:r w:rsidRPr="00D45A27">
              <w:rPr>
                <w:rFonts w:eastAsia="Calibri" w:cstheme="minorHAnsi"/>
              </w:rPr>
              <w:t>Infections with influenza viruses and other respiratory viruses;</w:t>
            </w:r>
          </w:p>
          <w:p w14:paraId="42F21B7E" w14:textId="77777777" w:rsidR="00B85A1F" w:rsidRPr="00D45A27" w:rsidRDefault="00B85A1F" w:rsidP="00B85A1F">
            <w:pPr>
              <w:pStyle w:val="Paragraphedeliste"/>
              <w:numPr>
                <w:ilvl w:val="0"/>
                <w:numId w:val="8"/>
              </w:numPr>
              <w:tabs>
                <w:tab w:val="left" w:pos="823"/>
              </w:tabs>
              <w:spacing w:before="19"/>
              <w:ind w:right="104"/>
              <w:jc w:val="both"/>
              <w:rPr>
                <w:rFonts w:eastAsia="Calibri" w:cstheme="minorHAnsi"/>
              </w:rPr>
            </w:pPr>
            <w:r w:rsidRPr="00D45A27">
              <w:rPr>
                <w:rFonts w:eastAsia="Calibri" w:cstheme="minorHAnsi"/>
              </w:rPr>
              <w:t>Acute bacterial pneumonia.</w:t>
            </w:r>
          </w:p>
          <w:p w14:paraId="5D158FEE" w14:textId="77777777" w:rsidR="00B85A1F" w:rsidRPr="008E0DDD" w:rsidRDefault="00B85A1F" w:rsidP="00E67D28">
            <w:pPr>
              <w:pStyle w:val="TableParagraph"/>
              <w:spacing w:before="29"/>
              <w:ind w:left="137" w:right="104"/>
              <w:jc w:val="both"/>
              <w:rPr>
                <w:rFonts w:eastAsia="Calibri" w:cstheme="minorHAnsi"/>
              </w:rPr>
            </w:pPr>
            <w:r w:rsidRPr="008E0DDD">
              <w:rPr>
                <w:rFonts w:eastAsia="Calibri" w:cstheme="minorHAnsi"/>
              </w:rPr>
              <w:t>The effect of the following vaccinations could be evaluated:</w:t>
            </w:r>
          </w:p>
          <w:p w14:paraId="1F3F9187" w14:textId="77777777" w:rsidR="00B85A1F" w:rsidRPr="00D45A27" w:rsidRDefault="00B85A1F" w:rsidP="00B85A1F">
            <w:pPr>
              <w:pStyle w:val="Paragraphedeliste"/>
              <w:numPr>
                <w:ilvl w:val="0"/>
                <w:numId w:val="9"/>
              </w:numPr>
              <w:tabs>
                <w:tab w:val="left" w:pos="823"/>
              </w:tabs>
              <w:spacing w:before="19"/>
              <w:ind w:right="104"/>
              <w:jc w:val="both"/>
              <w:rPr>
                <w:rFonts w:eastAsia="Calibri" w:cstheme="minorHAnsi"/>
              </w:rPr>
            </w:pPr>
            <w:r w:rsidRPr="00D45A27">
              <w:rPr>
                <w:rFonts w:eastAsia="Calibri" w:cstheme="minorHAnsi"/>
              </w:rPr>
              <w:t>Vaccination against influenza viruses.</w:t>
            </w:r>
          </w:p>
        </w:tc>
      </w:tr>
    </w:tbl>
    <w:p w14:paraId="0174D711" w14:textId="34603FC9" w:rsidR="00B85A1F" w:rsidRDefault="00B85A1F" w:rsidP="00B85A1F">
      <w:pPr>
        <w:jc w:val="both"/>
        <w:rPr>
          <w:rFonts w:cstheme="minorHAnsi"/>
          <w:b/>
          <w:bCs/>
        </w:rPr>
      </w:pPr>
    </w:p>
    <w:p w14:paraId="6B7BCEAB" w14:textId="77777777" w:rsidR="00565926" w:rsidRPr="008E0DDD" w:rsidRDefault="00565926" w:rsidP="00B85A1F">
      <w:pPr>
        <w:jc w:val="both"/>
        <w:rPr>
          <w:rFonts w:cstheme="minorHAnsi"/>
          <w:b/>
          <w:bCs/>
        </w:rPr>
      </w:pPr>
    </w:p>
    <w:p w14:paraId="7A6B5F12" w14:textId="77777777" w:rsidR="00B85A1F" w:rsidRPr="008E0DDD" w:rsidRDefault="00B85A1F" w:rsidP="00B85A1F">
      <w:pPr>
        <w:jc w:val="both"/>
        <w:rPr>
          <w:rFonts w:cstheme="minorHAnsi"/>
          <w:b/>
          <w:bCs/>
        </w:rPr>
      </w:pPr>
      <w:r w:rsidRPr="008E0DDD">
        <w:rPr>
          <w:rFonts w:cstheme="minorHAnsi"/>
          <w:b/>
          <w:bCs/>
          <w:u w:val="single"/>
        </w:rPr>
        <w:t>Form to be completed by the applicant</w:t>
      </w:r>
      <w:r w:rsidRPr="008E0DDD">
        <w:rPr>
          <w:rFonts w:cstheme="minorHAnsi"/>
          <w:b/>
          <w:bCs/>
        </w:rPr>
        <w:t>:</w:t>
      </w:r>
    </w:p>
    <w:p w14:paraId="042B22B7" w14:textId="65AE3764" w:rsidR="00B85A1F" w:rsidRDefault="00B85A1F" w:rsidP="00B85A1F">
      <w:pPr>
        <w:jc w:val="both"/>
        <w:rPr>
          <w:rFonts w:cstheme="minorHAnsi"/>
        </w:rPr>
      </w:pPr>
      <w:r w:rsidRPr="008E0DDD">
        <w:rPr>
          <w:rFonts w:cstheme="minorHAnsi"/>
        </w:rPr>
        <w:t xml:space="preserve">Clearly provide the information asked for in every line. Incomplete forms will not be processed! Send the completed form and all other required documents to </w:t>
      </w:r>
      <w:hyperlink r:id="rId11" w:history="1">
        <w:r w:rsidRPr="00C46773">
          <w:rPr>
            <w:rStyle w:val="Lienhypertexte"/>
            <w:rFonts w:cstheme="minorHAnsi"/>
          </w:rPr>
          <w:t>serology@fagg-afmps.be</w:t>
        </w:r>
      </w:hyperlink>
      <w:r w:rsidRPr="008E0DDD">
        <w:rPr>
          <w:rFonts w:cstheme="minorHAnsi"/>
        </w:rPr>
        <w:t xml:space="preserve">. Use the following e-mail subject: </w:t>
      </w:r>
      <w:r w:rsidRPr="00A31DDD">
        <w:rPr>
          <w:rFonts w:cstheme="minorHAnsi"/>
        </w:rPr>
        <w:t>Recommendation - “name manufacturer” - “name device”.</w:t>
      </w:r>
    </w:p>
    <w:p w14:paraId="678FE8FE" w14:textId="77777777" w:rsidR="0031253B" w:rsidRPr="00A31DDD" w:rsidRDefault="0031253B" w:rsidP="00B85A1F">
      <w:pPr>
        <w:jc w:val="both"/>
        <w:rPr>
          <w:rFonts w:cstheme="minorHAnsi"/>
        </w:rPr>
      </w:pPr>
    </w:p>
    <w:tbl>
      <w:tblPr>
        <w:tblStyle w:val="Grilledutableau"/>
        <w:tblW w:w="11010" w:type="dxa"/>
        <w:tblLayout w:type="fixed"/>
        <w:tblLook w:val="04A0" w:firstRow="1" w:lastRow="0" w:firstColumn="1" w:lastColumn="0" w:noHBand="0" w:noVBand="1"/>
      </w:tblPr>
      <w:tblGrid>
        <w:gridCol w:w="2785"/>
        <w:gridCol w:w="8225"/>
      </w:tblGrid>
      <w:tr w:rsidR="00B85A1F" w:rsidRPr="008E0DDD" w14:paraId="5F8641DC" w14:textId="77777777" w:rsidTr="00E67D28">
        <w:tc>
          <w:tcPr>
            <w:tcW w:w="2785" w:type="dxa"/>
          </w:tcPr>
          <w:p w14:paraId="05DF7829" w14:textId="77777777" w:rsidR="00B85A1F" w:rsidRPr="008E0DDD" w:rsidRDefault="00B85A1F" w:rsidP="00E67D28">
            <w:pPr>
              <w:spacing w:before="120" w:after="120"/>
              <w:rPr>
                <w:rFonts w:cstheme="minorHAnsi"/>
                <w:b/>
                <w:bCs/>
              </w:rPr>
            </w:pPr>
            <w:r w:rsidRPr="008E0DDD">
              <w:rPr>
                <w:rFonts w:cstheme="minorHAnsi"/>
                <w:b/>
                <w:bCs/>
              </w:rPr>
              <w:t>Intended Use</w:t>
            </w:r>
          </w:p>
        </w:tc>
        <w:tc>
          <w:tcPr>
            <w:tcW w:w="8225" w:type="dxa"/>
          </w:tcPr>
          <w:p w14:paraId="691180C7" w14:textId="77777777" w:rsidR="00B85A1F" w:rsidRPr="008E0DDD" w:rsidRDefault="00B85A1F" w:rsidP="00E67D28">
            <w:pPr>
              <w:spacing w:before="120" w:after="120"/>
              <w:rPr>
                <w:rFonts w:cstheme="minorHAnsi"/>
              </w:rPr>
            </w:pPr>
            <w:r w:rsidRPr="008E0DDD">
              <w:rPr>
                <w:rFonts w:cstheme="minorHAnsi"/>
                <w:i/>
                <w:iCs/>
              </w:rPr>
              <w:t>Provide a short, clear description of the intended use.</w:t>
            </w:r>
          </w:p>
        </w:tc>
      </w:tr>
      <w:tr w:rsidR="00B85A1F" w:rsidRPr="008E0DDD" w14:paraId="79EF9359" w14:textId="77777777" w:rsidTr="00E67D28">
        <w:tc>
          <w:tcPr>
            <w:tcW w:w="2785" w:type="dxa"/>
          </w:tcPr>
          <w:p w14:paraId="3C998085" w14:textId="77777777" w:rsidR="00B85A1F" w:rsidRPr="008E0DDD" w:rsidRDefault="00B85A1F" w:rsidP="00E67D28">
            <w:pPr>
              <w:spacing w:before="120" w:after="120"/>
              <w:rPr>
                <w:rFonts w:cstheme="minorHAnsi"/>
                <w:b/>
                <w:bCs/>
              </w:rPr>
            </w:pPr>
            <w:r w:rsidRPr="008E0DDD">
              <w:rPr>
                <w:rFonts w:cstheme="minorHAnsi"/>
                <w:b/>
                <w:bCs/>
              </w:rPr>
              <w:t>Instructions for Use</w:t>
            </w:r>
          </w:p>
          <w:p w14:paraId="67E441DC" w14:textId="77777777" w:rsidR="00B85A1F" w:rsidRPr="008E0DDD" w:rsidRDefault="00B85A1F" w:rsidP="00E67D28">
            <w:pPr>
              <w:spacing w:before="120" w:after="120"/>
              <w:rPr>
                <w:rFonts w:cstheme="minorHAnsi"/>
                <w:b/>
                <w:bCs/>
              </w:rPr>
            </w:pPr>
          </w:p>
        </w:tc>
        <w:tc>
          <w:tcPr>
            <w:tcW w:w="8225" w:type="dxa"/>
          </w:tcPr>
          <w:p w14:paraId="3ABF8311" w14:textId="77777777" w:rsidR="00B85A1F" w:rsidRPr="008E0DDD" w:rsidRDefault="00B85A1F" w:rsidP="00E67D28">
            <w:pPr>
              <w:spacing w:before="120" w:after="120"/>
              <w:rPr>
                <w:rFonts w:cstheme="minorHAnsi"/>
              </w:rPr>
            </w:pPr>
            <w:r w:rsidRPr="008E0DDD">
              <w:rPr>
                <w:rFonts w:cstheme="minorHAnsi"/>
              </w:rPr>
              <w:t xml:space="preserve">In line with </w:t>
            </w:r>
            <w:hyperlink r:id="rId12" w:history="1">
              <w:r w:rsidRPr="008E0DDD">
                <w:rPr>
                  <w:rStyle w:val="Lienhypertexte"/>
                  <w:rFonts w:cstheme="minorHAnsi"/>
                </w:rPr>
                <w:t>IVDD (98/79/EC)</w:t>
              </w:r>
            </w:hyperlink>
            <w:r w:rsidRPr="008E0DDD">
              <w:rPr>
                <w:rFonts w:cstheme="minorHAnsi"/>
              </w:rPr>
              <w:t xml:space="preserve"> Annex 1 requirements?                                     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p w14:paraId="6013FD76" w14:textId="77777777" w:rsidR="00B85A1F" w:rsidRPr="008E0DDD" w:rsidRDefault="00B85A1F" w:rsidP="00E67D28">
            <w:pPr>
              <w:spacing w:before="120" w:after="120"/>
              <w:rPr>
                <w:rFonts w:cstheme="minorHAnsi"/>
              </w:rPr>
            </w:pPr>
            <w:r w:rsidRPr="008E0DDD">
              <w:rPr>
                <w:rFonts w:cstheme="minorHAnsi"/>
              </w:rPr>
              <w:t xml:space="preserve">   </w:t>
            </w:r>
            <w:r w:rsidRPr="008E0DDD">
              <w:rPr>
                <w:rFonts w:cstheme="minorHAnsi"/>
                <w:b/>
                <w:bCs/>
              </w:rPr>
              <w:t>(in English or in all 3 official Belgian languages)</w:t>
            </w:r>
          </w:p>
        </w:tc>
      </w:tr>
      <w:tr w:rsidR="00B85A1F" w:rsidRPr="008E0DDD" w14:paraId="1B12FCE9" w14:textId="77777777" w:rsidTr="00E67D28">
        <w:tc>
          <w:tcPr>
            <w:tcW w:w="2785" w:type="dxa"/>
          </w:tcPr>
          <w:p w14:paraId="76F4A45B" w14:textId="77777777" w:rsidR="00B85A1F" w:rsidRPr="008E0DDD" w:rsidRDefault="00B85A1F" w:rsidP="00E67D28">
            <w:pPr>
              <w:spacing w:before="120" w:after="120"/>
              <w:rPr>
                <w:rFonts w:cstheme="minorHAnsi"/>
                <w:b/>
                <w:bCs/>
              </w:rPr>
            </w:pPr>
            <w:r w:rsidRPr="008E0DDD">
              <w:rPr>
                <w:rFonts w:cstheme="minorHAnsi"/>
                <w:b/>
                <w:bCs/>
              </w:rPr>
              <w:t>Labelling</w:t>
            </w:r>
          </w:p>
        </w:tc>
        <w:tc>
          <w:tcPr>
            <w:tcW w:w="8225" w:type="dxa"/>
          </w:tcPr>
          <w:p w14:paraId="22522DF9" w14:textId="77777777" w:rsidR="00B85A1F" w:rsidRPr="008E0DDD" w:rsidRDefault="00B85A1F" w:rsidP="00E67D28">
            <w:pPr>
              <w:spacing w:before="120" w:after="120"/>
              <w:rPr>
                <w:rFonts w:cstheme="minorHAnsi"/>
              </w:rPr>
            </w:pPr>
            <w:r w:rsidRPr="008E0DDD">
              <w:rPr>
                <w:rFonts w:cstheme="minorHAnsi"/>
              </w:rPr>
              <w:t xml:space="preserve">In line with IVDD (98/79/EC) Annex 1 requirements?                                     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p w14:paraId="45BA671F" w14:textId="77777777" w:rsidR="00B85A1F" w:rsidRPr="008E0DDD" w:rsidRDefault="00B85A1F" w:rsidP="00E67D28">
            <w:pPr>
              <w:spacing w:before="120" w:after="120"/>
              <w:rPr>
                <w:rFonts w:cstheme="minorHAnsi"/>
              </w:rPr>
            </w:pPr>
            <w:r w:rsidRPr="008E0DDD">
              <w:rPr>
                <w:rFonts w:cstheme="minorHAnsi"/>
              </w:rPr>
              <w:t xml:space="preserve">   </w:t>
            </w:r>
            <w:r w:rsidRPr="008E0DDD">
              <w:rPr>
                <w:rFonts w:cstheme="minorHAnsi"/>
                <w:b/>
                <w:bCs/>
              </w:rPr>
              <w:t>(in English or in all 3 official Belgian languages)</w:t>
            </w:r>
          </w:p>
        </w:tc>
      </w:tr>
      <w:tr w:rsidR="00B85A1F" w:rsidRPr="008E0DDD" w14:paraId="0BB0C101" w14:textId="77777777" w:rsidTr="00E67D28">
        <w:tc>
          <w:tcPr>
            <w:tcW w:w="2785" w:type="dxa"/>
          </w:tcPr>
          <w:p w14:paraId="427D38A8" w14:textId="77777777" w:rsidR="00B85A1F" w:rsidRPr="008E0DDD" w:rsidRDefault="00B85A1F" w:rsidP="00E67D28">
            <w:pPr>
              <w:spacing w:before="120" w:after="120"/>
              <w:rPr>
                <w:rFonts w:cstheme="minorHAnsi"/>
                <w:b/>
                <w:bCs/>
              </w:rPr>
            </w:pPr>
            <w:r w:rsidRPr="008E0DDD">
              <w:rPr>
                <w:rFonts w:cstheme="minorHAnsi"/>
                <w:b/>
                <w:bCs/>
              </w:rPr>
              <w:t>Manufacturing</w:t>
            </w:r>
          </w:p>
        </w:tc>
        <w:tc>
          <w:tcPr>
            <w:tcW w:w="8225" w:type="dxa"/>
          </w:tcPr>
          <w:p w14:paraId="58F35FD8" w14:textId="77777777" w:rsidR="00B85A1F" w:rsidRPr="008E0DDD" w:rsidRDefault="00B85A1F" w:rsidP="00E67D28">
            <w:pPr>
              <w:spacing w:before="120" w:after="120"/>
              <w:rPr>
                <w:rFonts w:cstheme="minorHAnsi"/>
              </w:rPr>
            </w:pPr>
            <w:r w:rsidRPr="008E0DDD">
              <w:rPr>
                <w:rFonts w:cstheme="minorHAnsi"/>
              </w:rPr>
              <w:t xml:space="preserve">Conforms to EN ISO 13485:2016?                                                        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t xml:space="preserve"> No: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33BB6B8E" w14:textId="77777777" w:rsidTr="00E67D28">
        <w:tc>
          <w:tcPr>
            <w:tcW w:w="2785" w:type="dxa"/>
          </w:tcPr>
          <w:p w14:paraId="16E90D8C" w14:textId="77777777" w:rsidR="00B85A1F" w:rsidRPr="008E0DDD" w:rsidRDefault="00B85A1F" w:rsidP="00E67D28">
            <w:pPr>
              <w:spacing w:before="120" w:after="120"/>
              <w:rPr>
                <w:rFonts w:cstheme="minorHAnsi"/>
                <w:b/>
                <w:bCs/>
              </w:rPr>
            </w:pPr>
            <w:r w:rsidRPr="008E0DDD">
              <w:rPr>
                <w:rFonts w:cstheme="minorHAnsi"/>
                <w:b/>
                <w:bCs/>
              </w:rPr>
              <w:t>Declaration of Conformity</w:t>
            </w:r>
          </w:p>
        </w:tc>
        <w:tc>
          <w:tcPr>
            <w:tcW w:w="8225" w:type="dxa"/>
          </w:tcPr>
          <w:p w14:paraId="05B96098" w14:textId="77777777" w:rsidR="00B85A1F" w:rsidRPr="008E0DDD" w:rsidRDefault="00B85A1F" w:rsidP="00E67D28">
            <w:pPr>
              <w:spacing w:before="120" w:after="120"/>
              <w:rPr>
                <w:rFonts w:cstheme="minorHAnsi"/>
              </w:rPr>
            </w:pPr>
            <w:r w:rsidRPr="008E0DDD">
              <w:rPr>
                <w:rFonts w:cstheme="minorHAnsi"/>
              </w:rPr>
              <w:t xml:space="preserve">In line with IVDD (98/79/EC) Annex 3 requirements?                                     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36798EB3" w14:textId="77777777" w:rsidTr="00E67D28">
        <w:tc>
          <w:tcPr>
            <w:tcW w:w="2785" w:type="dxa"/>
          </w:tcPr>
          <w:p w14:paraId="3819F33D" w14:textId="77777777" w:rsidR="00B85A1F" w:rsidRPr="008E0DDD" w:rsidRDefault="00B85A1F" w:rsidP="00E67D28">
            <w:pPr>
              <w:spacing w:before="120" w:after="120"/>
              <w:rPr>
                <w:rFonts w:cstheme="minorHAnsi"/>
                <w:b/>
                <w:bCs/>
              </w:rPr>
            </w:pPr>
            <w:r w:rsidRPr="008E0DDD">
              <w:rPr>
                <w:rFonts w:cstheme="minorHAnsi"/>
                <w:b/>
                <w:bCs/>
              </w:rPr>
              <w:t>Target population</w:t>
            </w:r>
          </w:p>
        </w:tc>
        <w:tc>
          <w:tcPr>
            <w:tcW w:w="8225" w:type="dxa"/>
          </w:tcPr>
          <w:p w14:paraId="56953E08" w14:textId="77777777" w:rsidR="00B85A1F" w:rsidRPr="008E0DDD" w:rsidRDefault="00B85A1F" w:rsidP="00E67D28">
            <w:pPr>
              <w:spacing w:before="120" w:after="120"/>
              <w:jc w:val="both"/>
              <w:rPr>
                <w:rFonts w:cstheme="minorHAnsi"/>
                <w:i/>
                <w:iCs/>
              </w:rPr>
            </w:pPr>
            <w:r w:rsidRPr="008E0DDD">
              <w:rPr>
                <w:rFonts w:cstheme="minorHAnsi"/>
                <w:i/>
                <w:iCs/>
              </w:rPr>
              <w:t xml:space="preserve">Specify the target population for the test: e.g. suspected or confirmed patients, </w:t>
            </w:r>
            <w:r>
              <w:rPr>
                <w:rFonts w:cstheme="minorHAnsi"/>
                <w:i/>
                <w:iCs/>
              </w:rPr>
              <w:t xml:space="preserve">vaccinated people, </w:t>
            </w:r>
            <w:r w:rsidRPr="008E0DDD">
              <w:rPr>
                <w:rFonts w:cstheme="minorHAnsi"/>
                <w:i/>
                <w:iCs/>
              </w:rPr>
              <w:t>general population.</w:t>
            </w:r>
          </w:p>
        </w:tc>
      </w:tr>
      <w:tr w:rsidR="00B85A1F" w:rsidRPr="008E0DDD" w14:paraId="16866676" w14:textId="77777777" w:rsidTr="00E67D28">
        <w:tc>
          <w:tcPr>
            <w:tcW w:w="2785" w:type="dxa"/>
          </w:tcPr>
          <w:p w14:paraId="7064420A" w14:textId="77777777" w:rsidR="00B85A1F" w:rsidRPr="008E0DDD" w:rsidRDefault="00B85A1F" w:rsidP="00E67D28">
            <w:pPr>
              <w:spacing w:before="120" w:after="120"/>
              <w:rPr>
                <w:rFonts w:cstheme="minorHAnsi"/>
                <w:b/>
                <w:bCs/>
              </w:rPr>
            </w:pPr>
            <w:r w:rsidRPr="008E0DDD">
              <w:rPr>
                <w:rFonts w:cstheme="minorHAnsi"/>
                <w:b/>
                <w:bCs/>
              </w:rPr>
              <w:t>Target antibody/antibodies</w:t>
            </w:r>
          </w:p>
        </w:tc>
        <w:tc>
          <w:tcPr>
            <w:tcW w:w="8225" w:type="dxa"/>
          </w:tcPr>
          <w:p w14:paraId="514671BE" w14:textId="77777777" w:rsidR="00B85A1F" w:rsidRPr="008E0DDD" w:rsidRDefault="00B85A1F" w:rsidP="00E67D28">
            <w:pPr>
              <w:spacing w:before="120" w:after="120"/>
              <w:rPr>
                <w:rFonts w:cstheme="minorHAnsi"/>
                <w:i/>
                <w:iCs/>
              </w:rPr>
            </w:pPr>
            <w:r w:rsidRPr="008E0DDD">
              <w:rPr>
                <w:rFonts w:cstheme="minorHAnsi"/>
                <w:i/>
                <w:iCs/>
              </w:rPr>
              <w:t>Indicate which class or combination of antibody/antibodies is/are captured.</w:t>
            </w:r>
          </w:p>
        </w:tc>
      </w:tr>
      <w:tr w:rsidR="00B85A1F" w:rsidRPr="008E0DDD" w14:paraId="0748C825" w14:textId="77777777" w:rsidTr="00E67D28">
        <w:tc>
          <w:tcPr>
            <w:tcW w:w="2785" w:type="dxa"/>
          </w:tcPr>
          <w:p w14:paraId="3D156794" w14:textId="77777777" w:rsidR="00B85A1F" w:rsidRPr="008E0DDD" w:rsidRDefault="00B85A1F" w:rsidP="00E67D28">
            <w:pPr>
              <w:spacing w:before="120" w:after="120"/>
              <w:jc w:val="both"/>
              <w:rPr>
                <w:rFonts w:cstheme="minorHAnsi"/>
                <w:b/>
                <w:bCs/>
              </w:rPr>
            </w:pPr>
            <w:r w:rsidRPr="008E0DDD">
              <w:rPr>
                <w:rFonts w:cstheme="minorHAnsi"/>
                <w:b/>
                <w:bCs/>
              </w:rPr>
              <w:t>Specimen types, clinical sensitivity and specificity</w:t>
            </w:r>
          </w:p>
          <w:p w14:paraId="793360C5" w14:textId="77777777" w:rsidR="00B85A1F" w:rsidRPr="008E0DDD" w:rsidRDefault="00B85A1F" w:rsidP="00E67D28">
            <w:pPr>
              <w:spacing w:before="120" w:after="120"/>
              <w:jc w:val="both"/>
              <w:rPr>
                <w:rFonts w:cstheme="minorHAnsi"/>
                <w:b/>
                <w:bCs/>
              </w:rPr>
            </w:pPr>
            <w:r w:rsidRPr="008E0DDD">
              <w:rPr>
                <w:rFonts w:cstheme="minorHAnsi"/>
                <w:i/>
                <w:iCs/>
              </w:rPr>
              <w:t>Note</w:t>
            </w:r>
            <w:r w:rsidRPr="008E0DDD">
              <w:rPr>
                <w:rFonts w:cstheme="minorHAnsi"/>
              </w:rPr>
              <w:t xml:space="preserve">: when more than one specimen type can be used, </w:t>
            </w:r>
            <w:r w:rsidRPr="008E0DDD">
              <w:rPr>
                <w:rFonts w:cstheme="minorHAnsi"/>
              </w:rPr>
              <w:lastRenderedPageBreak/>
              <w:t>please include the overall AND individual sensitivity and specificity values and the corresponding number of samples tested. This way also the validation of specimen types can be checked.</w:t>
            </w:r>
          </w:p>
        </w:tc>
        <w:tc>
          <w:tcPr>
            <w:tcW w:w="8225" w:type="dxa"/>
          </w:tcPr>
          <w:tbl>
            <w:tblPr>
              <w:tblStyle w:val="Grilledutableau"/>
              <w:tblW w:w="8359" w:type="dxa"/>
              <w:tblLayout w:type="fixed"/>
              <w:tblLook w:val="04A0" w:firstRow="1" w:lastRow="0" w:firstColumn="1" w:lastColumn="0" w:noHBand="0" w:noVBand="1"/>
            </w:tblPr>
            <w:tblGrid>
              <w:gridCol w:w="1600"/>
              <w:gridCol w:w="2700"/>
              <w:gridCol w:w="2699"/>
              <w:gridCol w:w="1360"/>
            </w:tblGrid>
            <w:tr w:rsidR="00B85A1F" w:rsidRPr="008E0DDD" w14:paraId="06A6BF07" w14:textId="77777777" w:rsidTr="00E67D28">
              <w:tc>
                <w:tcPr>
                  <w:tcW w:w="1600" w:type="dxa"/>
                </w:tcPr>
                <w:p w14:paraId="431454C3" w14:textId="77777777" w:rsidR="00B85A1F" w:rsidRPr="008E0DDD" w:rsidRDefault="00B85A1F" w:rsidP="00E67D28">
                  <w:pPr>
                    <w:spacing w:before="60" w:after="60"/>
                    <w:jc w:val="both"/>
                    <w:rPr>
                      <w:rFonts w:cstheme="minorHAnsi"/>
                      <w:b/>
                      <w:bCs/>
                    </w:rPr>
                  </w:pPr>
                  <w:r w:rsidRPr="008E0DDD">
                    <w:rPr>
                      <w:rFonts w:cstheme="minorHAnsi"/>
                      <w:b/>
                      <w:bCs/>
                    </w:rPr>
                    <w:lastRenderedPageBreak/>
                    <w:t>Specimen</w:t>
                  </w:r>
                </w:p>
              </w:tc>
              <w:tc>
                <w:tcPr>
                  <w:tcW w:w="2700" w:type="dxa"/>
                </w:tcPr>
                <w:p w14:paraId="7E048597" w14:textId="77777777" w:rsidR="00B85A1F" w:rsidRPr="008E0DDD" w:rsidRDefault="00B85A1F" w:rsidP="00E67D28">
                  <w:pPr>
                    <w:spacing w:before="60" w:after="60"/>
                    <w:jc w:val="both"/>
                    <w:rPr>
                      <w:rFonts w:cstheme="minorHAnsi"/>
                      <w:b/>
                      <w:bCs/>
                    </w:rPr>
                  </w:pPr>
                  <w:r w:rsidRPr="008E0DDD">
                    <w:rPr>
                      <w:rFonts w:cstheme="minorHAnsi"/>
                      <w:b/>
                      <w:bCs/>
                    </w:rPr>
                    <w:t xml:space="preserve">Sensitivity in % (compared to RT-PCR) </w:t>
                  </w:r>
                </w:p>
                <w:p w14:paraId="0E86005F" w14:textId="77777777" w:rsidR="00B85A1F" w:rsidRPr="008E0DDD" w:rsidRDefault="00B85A1F" w:rsidP="00E67D28">
                  <w:pPr>
                    <w:spacing w:before="60" w:after="60"/>
                    <w:jc w:val="both"/>
                    <w:rPr>
                      <w:rFonts w:cstheme="minorHAnsi"/>
                      <w:b/>
                      <w:bCs/>
                    </w:rPr>
                  </w:pPr>
                  <w:r w:rsidRPr="008E0DDD">
                    <w:rPr>
                      <w:rFonts w:cstheme="minorHAnsi"/>
                      <w:b/>
                      <w:bCs/>
                    </w:rPr>
                    <w:t>and</w:t>
                  </w:r>
                </w:p>
                <w:p w14:paraId="45C90292" w14:textId="77777777" w:rsidR="00B85A1F" w:rsidRPr="008E0DDD" w:rsidRDefault="00B85A1F" w:rsidP="00E67D28">
                  <w:pPr>
                    <w:spacing w:before="60" w:after="60"/>
                    <w:jc w:val="both"/>
                    <w:rPr>
                      <w:rFonts w:cstheme="minorHAnsi"/>
                      <w:b/>
                      <w:bCs/>
                    </w:rPr>
                  </w:pPr>
                  <w:r w:rsidRPr="008E0DDD">
                    <w:rPr>
                      <w:rFonts w:cstheme="minorHAnsi"/>
                      <w:b/>
                      <w:bCs/>
                    </w:rPr>
                    <w:t>Number of samples tested</w:t>
                  </w:r>
                </w:p>
              </w:tc>
              <w:tc>
                <w:tcPr>
                  <w:tcW w:w="2699" w:type="dxa"/>
                </w:tcPr>
                <w:p w14:paraId="4B746E82" w14:textId="77777777" w:rsidR="00B85A1F" w:rsidRPr="008E0DDD" w:rsidRDefault="00B85A1F" w:rsidP="00E67D28">
                  <w:pPr>
                    <w:spacing w:before="60" w:after="60"/>
                    <w:jc w:val="both"/>
                    <w:rPr>
                      <w:rFonts w:cstheme="minorHAnsi"/>
                      <w:b/>
                      <w:bCs/>
                    </w:rPr>
                  </w:pPr>
                  <w:r w:rsidRPr="008E0DDD">
                    <w:rPr>
                      <w:rFonts w:cstheme="minorHAnsi"/>
                      <w:b/>
                      <w:bCs/>
                    </w:rPr>
                    <w:t xml:space="preserve">Specificity in % (compared to RT-PCR) </w:t>
                  </w:r>
                </w:p>
                <w:p w14:paraId="4CC05867" w14:textId="77777777" w:rsidR="00B85A1F" w:rsidRPr="008E0DDD" w:rsidRDefault="00B85A1F" w:rsidP="00E67D28">
                  <w:pPr>
                    <w:spacing w:before="60" w:after="60"/>
                    <w:jc w:val="both"/>
                    <w:rPr>
                      <w:rFonts w:cstheme="minorHAnsi"/>
                      <w:b/>
                      <w:bCs/>
                    </w:rPr>
                  </w:pPr>
                  <w:r w:rsidRPr="008E0DDD">
                    <w:rPr>
                      <w:rFonts w:cstheme="minorHAnsi"/>
                      <w:b/>
                      <w:bCs/>
                    </w:rPr>
                    <w:t>and</w:t>
                  </w:r>
                </w:p>
                <w:p w14:paraId="0A0C45D5" w14:textId="77777777" w:rsidR="00B85A1F" w:rsidRPr="008E0DDD" w:rsidRDefault="00B85A1F" w:rsidP="00E67D28">
                  <w:pPr>
                    <w:spacing w:before="60" w:after="60"/>
                    <w:jc w:val="both"/>
                    <w:rPr>
                      <w:rFonts w:cstheme="minorHAnsi"/>
                      <w:b/>
                      <w:bCs/>
                    </w:rPr>
                  </w:pPr>
                  <w:r w:rsidRPr="008E0DDD">
                    <w:rPr>
                      <w:rFonts w:cstheme="minorHAnsi"/>
                      <w:b/>
                      <w:bCs/>
                    </w:rPr>
                    <w:t>Number of samples tested</w:t>
                  </w:r>
                </w:p>
              </w:tc>
              <w:tc>
                <w:tcPr>
                  <w:tcW w:w="1360" w:type="dxa"/>
                </w:tcPr>
                <w:p w14:paraId="13DFAAC3" w14:textId="77777777" w:rsidR="00B85A1F" w:rsidRPr="008E0DDD" w:rsidRDefault="00B85A1F" w:rsidP="00E67D28">
                  <w:pPr>
                    <w:spacing w:before="60" w:after="60"/>
                    <w:jc w:val="both"/>
                    <w:rPr>
                      <w:rFonts w:cstheme="minorHAnsi"/>
                      <w:b/>
                      <w:bCs/>
                    </w:rPr>
                  </w:pPr>
                  <w:r w:rsidRPr="008E0DDD">
                    <w:rPr>
                      <w:rFonts w:cstheme="minorHAnsi"/>
                      <w:b/>
                      <w:bCs/>
                    </w:rPr>
                    <w:t>Not Applicable</w:t>
                  </w:r>
                </w:p>
              </w:tc>
            </w:tr>
            <w:tr w:rsidR="00B85A1F" w:rsidRPr="008E0DDD" w14:paraId="0AD11A22" w14:textId="77777777" w:rsidTr="00E67D28">
              <w:tc>
                <w:tcPr>
                  <w:tcW w:w="1600" w:type="dxa"/>
                </w:tcPr>
                <w:p w14:paraId="45FB2E42" w14:textId="77777777" w:rsidR="00B85A1F" w:rsidRPr="008E0DDD" w:rsidRDefault="00B85A1F" w:rsidP="00E67D28">
                  <w:pPr>
                    <w:spacing w:before="60" w:after="60"/>
                    <w:jc w:val="both"/>
                    <w:rPr>
                      <w:rFonts w:cstheme="minorHAnsi"/>
                      <w:b/>
                      <w:bCs/>
                    </w:rPr>
                  </w:pPr>
                  <w:r w:rsidRPr="008E0DDD">
                    <w:rPr>
                      <w:rFonts w:cstheme="minorHAnsi"/>
                      <w:b/>
                      <w:bCs/>
                    </w:rPr>
                    <w:lastRenderedPageBreak/>
                    <w:t>Overall</w:t>
                  </w:r>
                </w:p>
              </w:tc>
              <w:tc>
                <w:tcPr>
                  <w:tcW w:w="2700" w:type="dxa"/>
                </w:tcPr>
                <w:p w14:paraId="502A7517" w14:textId="77777777" w:rsidR="00B85A1F" w:rsidRPr="008E0DDD" w:rsidRDefault="00B85A1F" w:rsidP="00E67D28">
                  <w:pPr>
                    <w:spacing w:before="60" w:after="60"/>
                    <w:jc w:val="both"/>
                    <w:rPr>
                      <w:rFonts w:cstheme="minorHAnsi"/>
                      <w:b/>
                      <w:bCs/>
                    </w:rPr>
                  </w:pPr>
                </w:p>
              </w:tc>
              <w:tc>
                <w:tcPr>
                  <w:tcW w:w="2699" w:type="dxa"/>
                </w:tcPr>
                <w:p w14:paraId="07DAC867" w14:textId="77777777" w:rsidR="00B85A1F" w:rsidRPr="008E0DDD" w:rsidRDefault="00B85A1F" w:rsidP="00E67D28">
                  <w:pPr>
                    <w:spacing w:before="60" w:after="60"/>
                    <w:jc w:val="both"/>
                    <w:rPr>
                      <w:rFonts w:cstheme="minorHAnsi"/>
                      <w:b/>
                      <w:bCs/>
                    </w:rPr>
                  </w:pPr>
                </w:p>
              </w:tc>
              <w:tc>
                <w:tcPr>
                  <w:tcW w:w="1360" w:type="dxa"/>
                </w:tcPr>
                <w:p w14:paraId="6F46D11C" w14:textId="77777777" w:rsidR="00B85A1F" w:rsidRPr="008E0DDD" w:rsidRDefault="00B85A1F" w:rsidP="00E67D28">
                  <w:pPr>
                    <w:spacing w:before="60" w:after="60"/>
                    <w:jc w:val="both"/>
                    <w:rPr>
                      <w:rFonts w:cstheme="minorHAnsi"/>
                      <w:b/>
                      <w:bCs/>
                    </w:rPr>
                  </w:pPr>
                </w:p>
              </w:tc>
            </w:tr>
            <w:tr w:rsidR="00B85A1F" w:rsidRPr="008E0DDD" w14:paraId="67FFF872" w14:textId="77777777" w:rsidTr="00E67D28">
              <w:trPr>
                <w:trHeight w:val="195"/>
              </w:trPr>
              <w:tc>
                <w:tcPr>
                  <w:tcW w:w="1600" w:type="dxa"/>
                  <w:vMerge w:val="restart"/>
                </w:tcPr>
                <w:p w14:paraId="12E440AD" w14:textId="77777777" w:rsidR="00B85A1F" w:rsidRPr="008E0DDD" w:rsidRDefault="00B85A1F" w:rsidP="00E67D28">
                  <w:pPr>
                    <w:spacing w:before="60" w:after="60"/>
                    <w:jc w:val="both"/>
                    <w:rPr>
                      <w:rFonts w:cstheme="minorHAnsi"/>
                      <w:b/>
                      <w:bCs/>
                    </w:rPr>
                  </w:pPr>
                  <w:r w:rsidRPr="008E0DDD">
                    <w:rPr>
                      <w:rFonts w:cstheme="minorHAnsi"/>
                    </w:rPr>
                    <w:t>Whole blood</w:t>
                  </w:r>
                </w:p>
              </w:tc>
              <w:tc>
                <w:tcPr>
                  <w:tcW w:w="5399" w:type="dxa"/>
                  <w:gridSpan w:val="2"/>
                </w:tcPr>
                <w:p w14:paraId="5991FAC6" w14:textId="77777777" w:rsidR="00B85A1F" w:rsidRPr="00DE37B1" w:rsidRDefault="00B85A1F" w:rsidP="00E67D28">
                  <w:pPr>
                    <w:spacing w:before="60" w:after="60"/>
                    <w:jc w:val="both"/>
                    <w:rPr>
                      <w:rFonts w:cstheme="minorHAnsi"/>
                      <w:i/>
                      <w:iCs/>
                    </w:rPr>
                  </w:pPr>
                  <w:r w:rsidRPr="00DE37B1">
                    <w:rPr>
                      <w:rFonts w:cstheme="minorHAnsi"/>
                      <w:i/>
                      <w:iCs/>
                    </w:rPr>
                    <w:t>Specify anticoagulants</w:t>
                  </w:r>
                </w:p>
              </w:tc>
              <w:tc>
                <w:tcPr>
                  <w:tcW w:w="1360" w:type="dxa"/>
                  <w:vMerge w:val="restart"/>
                </w:tcPr>
                <w:p w14:paraId="504E542C" w14:textId="77777777" w:rsidR="00B85A1F" w:rsidRPr="008E0DDD" w:rsidRDefault="00B85A1F" w:rsidP="00E67D28">
                  <w:pPr>
                    <w:spacing w:before="60" w:after="60"/>
                    <w:jc w:val="both"/>
                    <w:rPr>
                      <w:rFonts w:cstheme="minorHAnsi"/>
                      <w:b/>
                      <w:bCs/>
                    </w:rPr>
                  </w:pPr>
                  <w:r w:rsidRPr="008E0DDD">
                    <w:rPr>
                      <w:rFonts w:eastAsia="Times New Roman" w:cstheme="minorHAnsi"/>
                      <w:lang w:eastAsia="fr-BE"/>
                    </w:rPr>
                    <w:fldChar w:fldCharType="begin">
                      <w:ffData>
                        <w:name w:val=""/>
                        <w:enabled/>
                        <w:calcOnExit w:val="0"/>
                        <w:checkBox>
                          <w:sizeAuto/>
                          <w:default w:val="0"/>
                        </w:checkBox>
                      </w:ffData>
                    </w:fldChar>
                  </w:r>
                  <w:r w:rsidRPr="008E0DDD">
                    <w:rPr>
                      <w:rFonts w:eastAsia="Times New Roman" w:cstheme="minorHAnsi"/>
                      <w:lang w:val="en-US" w:eastAsia="fr-BE"/>
                    </w:rPr>
                    <w:instrText xml:space="preserve"> FORMCHECKBOX </w:instrText>
                  </w:r>
                  <w:r w:rsidR="0082100D">
                    <w:rPr>
                      <w:rFonts w:eastAsia="Times New Roman" w:cstheme="minorHAnsi"/>
                      <w:lang w:eastAsia="fr-BE"/>
                    </w:rPr>
                  </w:r>
                  <w:r w:rsidR="0082100D">
                    <w:rPr>
                      <w:rFonts w:eastAsia="Times New Roman" w:cstheme="minorHAnsi"/>
                      <w:lang w:eastAsia="fr-BE"/>
                    </w:rPr>
                    <w:fldChar w:fldCharType="separate"/>
                  </w:r>
                  <w:r w:rsidRPr="008E0DDD">
                    <w:rPr>
                      <w:rFonts w:eastAsia="Times New Roman" w:cstheme="minorHAnsi"/>
                      <w:lang w:eastAsia="fr-BE"/>
                    </w:rPr>
                    <w:fldChar w:fldCharType="end"/>
                  </w:r>
                </w:p>
              </w:tc>
            </w:tr>
            <w:tr w:rsidR="00B85A1F" w:rsidRPr="008E0DDD" w14:paraId="2C3EA312" w14:textId="77777777" w:rsidTr="00E67D28">
              <w:trPr>
                <w:trHeight w:val="330"/>
              </w:trPr>
              <w:tc>
                <w:tcPr>
                  <w:tcW w:w="1600" w:type="dxa"/>
                  <w:vMerge/>
                </w:tcPr>
                <w:p w14:paraId="61EB0CCC" w14:textId="77777777" w:rsidR="00B85A1F" w:rsidRPr="008E0DDD" w:rsidRDefault="00B85A1F" w:rsidP="00E67D28">
                  <w:pPr>
                    <w:spacing w:before="60" w:after="60"/>
                    <w:jc w:val="both"/>
                    <w:rPr>
                      <w:rFonts w:cstheme="minorHAnsi"/>
                    </w:rPr>
                  </w:pPr>
                </w:p>
              </w:tc>
              <w:tc>
                <w:tcPr>
                  <w:tcW w:w="2700" w:type="dxa"/>
                </w:tcPr>
                <w:p w14:paraId="1156D0B8" w14:textId="77777777" w:rsidR="00B85A1F" w:rsidRPr="008E0DDD" w:rsidRDefault="00B85A1F" w:rsidP="00E67D28">
                  <w:pPr>
                    <w:spacing w:before="60" w:after="60"/>
                    <w:jc w:val="both"/>
                    <w:rPr>
                      <w:rFonts w:cstheme="minorHAnsi"/>
                      <w:b/>
                      <w:bCs/>
                      <w:highlight w:val="yellow"/>
                    </w:rPr>
                  </w:pPr>
                </w:p>
              </w:tc>
              <w:tc>
                <w:tcPr>
                  <w:tcW w:w="2699" w:type="dxa"/>
                </w:tcPr>
                <w:p w14:paraId="4A91D7D1" w14:textId="77777777" w:rsidR="00B85A1F" w:rsidRPr="008E0DDD" w:rsidRDefault="00B85A1F" w:rsidP="00E67D28">
                  <w:pPr>
                    <w:spacing w:before="60" w:after="60"/>
                    <w:jc w:val="both"/>
                    <w:rPr>
                      <w:rFonts w:cstheme="minorHAnsi"/>
                      <w:b/>
                      <w:bCs/>
                      <w:highlight w:val="yellow"/>
                    </w:rPr>
                  </w:pPr>
                </w:p>
              </w:tc>
              <w:tc>
                <w:tcPr>
                  <w:tcW w:w="1360" w:type="dxa"/>
                  <w:vMerge/>
                </w:tcPr>
                <w:p w14:paraId="581156E0" w14:textId="77777777" w:rsidR="00B85A1F" w:rsidRPr="008E0DDD" w:rsidRDefault="00B85A1F" w:rsidP="00E67D28">
                  <w:pPr>
                    <w:spacing w:before="60" w:after="60"/>
                    <w:jc w:val="both"/>
                    <w:rPr>
                      <w:rFonts w:eastAsia="Times New Roman" w:cstheme="minorHAnsi"/>
                      <w:lang w:val="en-US" w:eastAsia="fr-BE"/>
                    </w:rPr>
                  </w:pPr>
                </w:p>
              </w:tc>
            </w:tr>
            <w:tr w:rsidR="00B85A1F" w:rsidRPr="008E0DDD" w14:paraId="406F7937" w14:textId="77777777" w:rsidTr="00E67D28">
              <w:trPr>
                <w:trHeight w:val="195"/>
              </w:trPr>
              <w:tc>
                <w:tcPr>
                  <w:tcW w:w="1600" w:type="dxa"/>
                  <w:vMerge w:val="restart"/>
                </w:tcPr>
                <w:p w14:paraId="7A02BF41" w14:textId="77777777" w:rsidR="00B85A1F" w:rsidRPr="008E0DDD" w:rsidRDefault="00B85A1F" w:rsidP="00E67D28">
                  <w:pPr>
                    <w:spacing w:before="60" w:after="60"/>
                    <w:jc w:val="both"/>
                    <w:rPr>
                      <w:rFonts w:cstheme="minorHAnsi"/>
                      <w:b/>
                      <w:bCs/>
                    </w:rPr>
                  </w:pPr>
                  <w:r w:rsidRPr="008E0DDD">
                    <w:rPr>
                      <w:rFonts w:cstheme="minorHAnsi"/>
                    </w:rPr>
                    <w:t>Plasma</w:t>
                  </w:r>
                </w:p>
              </w:tc>
              <w:tc>
                <w:tcPr>
                  <w:tcW w:w="5399" w:type="dxa"/>
                  <w:gridSpan w:val="2"/>
                </w:tcPr>
                <w:p w14:paraId="56701906" w14:textId="77777777" w:rsidR="00B85A1F" w:rsidRPr="00DE37B1" w:rsidRDefault="00B85A1F" w:rsidP="00E67D28">
                  <w:pPr>
                    <w:spacing w:before="60" w:after="60"/>
                    <w:jc w:val="both"/>
                    <w:rPr>
                      <w:rFonts w:cstheme="minorHAnsi"/>
                      <w:i/>
                      <w:iCs/>
                    </w:rPr>
                  </w:pPr>
                  <w:r w:rsidRPr="00DE37B1">
                    <w:rPr>
                      <w:rFonts w:cstheme="minorHAnsi"/>
                      <w:i/>
                      <w:iCs/>
                    </w:rPr>
                    <w:t>Specify anticoagulants</w:t>
                  </w:r>
                </w:p>
              </w:tc>
              <w:tc>
                <w:tcPr>
                  <w:tcW w:w="1360" w:type="dxa"/>
                  <w:vMerge w:val="restart"/>
                </w:tcPr>
                <w:p w14:paraId="257CD120" w14:textId="77777777" w:rsidR="00B85A1F" w:rsidRPr="008E0DDD" w:rsidRDefault="00B85A1F" w:rsidP="00E67D28">
                  <w:pPr>
                    <w:spacing w:before="60" w:after="60"/>
                    <w:jc w:val="both"/>
                    <w:rPr>
                      <w:rFonts w:cstheme="minorHAnsi"/>
                      <w:b/>
                      <w:bCs/>
                    </w:rPr>
                  </w:pPr>
                  <w:r w:rsidRPr="008E0DDD">
                    <w:rPr>
                      <w:rFonts w:eastAsia="Times New Roman" w:cstheme="minorHAnsi"/>
                      <w:lang w:eastAsia="fr-BE"/>
                    </w:rPr>
                    <w:fldChar w:fldCharType="begin">
                      <w:ffData>
                        <w:name w:val=""/>
                        <w:enabled/>
                        <w:calcOnExit w:val="0"/>
                        <w:checkBox>
                          <w:sizeAuto/>
                          <w:default w:val="0"/>
                        </w:checkBox>
                      </w:ffData>
                    </w:fldChar>
                  </w:r>
                  <w:r w:rsidRPr="008E0DDD">
                    <w:rPr>
                      <w:rFonts w:eastAsia="Times New Roman" w:cstheme="minorHAnsi"/>
                      <w:lang w:val="en-US" w:eastAsia="fr-BE"/>
                    </w:rPr>
                    <w:instrText xml:space="preserve"> FORMCHECKBOX </w:instrText>
                  </w:r>
                  <w:r w:rsidR="0082100D">
                    <w:rPr>
                      <w:rFonts w:eastAsia="Times New Roman" w:cstheme="minorHAnsi"/>
                      <w:lang w:eastAsia="fr-BE"/>
                    </w:rPr>
                  </w:r>
                  <w:r w:rsidR="0082100D">
                    <w:rPr>
                      <w:rFonts w:eastAsia="Times New Roman" w:cstheme="minorHAnsi"/>
                      <w:lang w:eastAsia="fr-BE"/>
                    </w:rPr>
                    <w:fldChar w:fldCharType="separate"/>
                  </w:r>
                  <w:r w:rsidRPr="008E0DDD">
                    <w:rPr>
                      <w:rFonts w:eastAsia="Times New Roman" w:cstheme="minorHAnsi"/>
                      <w:lang w:eastAsia="fr-BE"/>
                    </w:rPr>
                    <w:fldChar w:fldCharType="end"/>
                  </w:r>
                </w:p>
              </w:tc>
            </w:tr>
            <w:tr w:rsidR="00B85A1F" w:rsidRPr="008E0DDD" w14:paraId="6979DDB3" w14:textId="77777777" w:rsidTr="00E67D28">
              <w:trPr>
                <w:trHeight w:val="195"/>
              </w:trPr>
              <w:tc>
                <w:tcPr>
                  <w:tcW w:w="1600" w:type="dxa"/>
                  <w:vMerge/>
                </w:tcPr>
                <w:p w14:paraId="0F89FC7D" w14:textId="77777777" w:rsidR="00B85A1F" w:rsidRPr="008E0DDD" w:rsidRDefault="00B85A1F" w:rsidP="00E67D28">
                  <w:pPr>
                    <w:spacing w:before="60" w:after="60"/>
                    <w:jc w:val="both"/>
                    <w:rPr>
                      <w:rFonts w:cstheme="minorHAnsi"/>
                    </w:rPr>
                  </w:pPr>
                </w:p>
              </w:tc>
              <w:tc>
                <w:tcPr>
                  <w:tcW w:w="2700" w:type="dxa"/>
                </w:tcPr>
                <w:p w14:paraId="3BA80228" w14:textId="77777777" w:rsidR="00B85A1F" w:rsidRPr="008E0DDD" w:rsidRDefault="00B85A1F" w:rsidP="00E67D28">
                  <w:pPr>
                    <w:spacing w:before="60" w:after="60"/>
                    <w:jc w:val="both"/>
                    <w:rPr>
                      <w:rFonts w:cstheme="minorHAnsi"/>
                      <w:b/>
                      <w:bCs/>
                    </w:rPr>
                  </w:pPr>
                </w:p>
              </w:tc>
              <w:tc>
                <w:tcPr>
                  <w:tcW w:w="2699" w:type="dxa"/>
                </w:tcPr>
                <w:p w14:paraId="37677B98" w14:textId="77777777" w:rsidR="00B85A1F" w:rsidRPr="008E0DDD" w:rsidRDefault="00B85A1F" w:rsidP="00E67D28">
                  <w:pPr>
                    <w:spacing w:before="60" w:after="60"/>
                    <w:jc w:val="both"/>
                    <w:rPr>
                      <w:rFonts w:cstheme="minorHAnsi"/>
                      <w:b/>
                      <w:bCs/>
                    </w:rPr>
                  </w:pPr>
                </w:p>
              </w:tc>
              <w:tc>
                <w:tcPr>
                  <w:tcW w:w="1360" w:type="dxa"/>
                  <w:vMerge/>
                </w:tcPr>
                <w:p w14:paraId="17FD3F80" w14:textId="77777777" w:rsidR="00B85A1F" w:rsidRPr="008E0DDD" w:rsidRDefault="00B85A1F" w:rsidP="00E67D28">
                  <w:pPr>
                    <w:spacing w:before="60" w:after="60"/>
                    <w:jc w:val="both"/>
                    <w:rPr>
                      <w:rFonts w:eastAsia="Times New Roman" w:cstheme="minorHAnsi"/>
                      <w:lang w:val="en-US" w:eastAsia="fr-BE"/>
                    </w:rPr>
                  </w:pPr>
                </w:p>
              </w:tc>
            </w:tr>
            <w:tr w:rsidR="00B85A1F" w:rsidRPr="008E0DDD" w14:paraId="22EF43DD" w14:textId="77777777" w:rsidTr="00E67D28">
              <w:tc>
                <w:tcPr>
                  <w:tcW w:w="1600" w:type="dxa"/>
                </w:tcPr>
                <w:p w14:paraId="033B11D2" w14:textId="77777777" w:rsidR="00B85A1F" w:rsidRPr="008E0DDD" w:rsidRDefault="00B85A1F" w:rsidP="00E67D28">
                  <w:pPr>
                    <w:spacing w:before="60" w:after="60"/>
                    <w:jc w:val="both"/>
                    <w:rPr>
                      <w:rFonts w:cstheme="minorHAnsi"/>
                      <w:b/>
                      <w:bCs/>
                    </w:rPr>
                  </w:pPr>
                  <w:r w:rsidRPr="008E0DDD">
                    <w:rPr>
                      <w:rFonts w:cstheme="minorHAnsi"/>
                    </w:rPr>
                    <w:t>Serum</w:t>
                  </w:r>
                </w:p>
              </w:tc>
              <w:tc>
                <w:tcPr>
                  <w:tcW w:w="2700" w:type="dxa"/>
                </w:tcPr>
                <w:p w14:paraId="0C274716" w14:textId="77777777" w:rsidR="00B85A1F" w:rsidRPr="008E0DDD" w:rsidRDefault="00B85A1F" w:rsidP="00E67D28">
                  <w:pPr>
                    <w:spacing w:before="60" w:after="60"/>
                    <w:jc w:val="both"/>
                    <w:rPr>
                      <w:rFonts w:cstheme="minorHAnsi"/>
                      <w:b/>
                      <w:bCs/>
                    </w:rPr>
                  </w:pPr>
                </w:p>
              </w:tc>
              <w:tc>
                <w:tcPr>
                  <w:tcW w:w="2699" w:type="dxa"/>
                </w:tcPr>
                <w:p w14:paraId="59DEC766" w14:textId="77777777" w:rsidR="00B85A1F" w:rsidRPr="008E0DDD" w:rsidRDefault="00B85A1F" w:rsidP="00E67D28">
                  <w:pPr>
                    <w:spacing w:before="60" w:after="60"/>
                    <w:jc w:val="both"/>
                    <w:rPr>
                      <w:rFonts w:cstheme="minorHAnsi"/>
                      <w:b/>
                      <w:bCs/>
                    </w:rPr>
                  </w:pPr>
                </w:p>
              </w:tc>
              <w:tc>
                <w:tcPr>
                  <w:tcW w:w="1360" w:type="dxa"/>
                </w:tcPr>
                <w:p w14:paraId="52946B90" w14:textId="77777777" w:rsidR="00B85A1F" w:rsidRPr="008E0DDD" w:rsidRDefault="00B85A1F" w:rsidP="00E67D28">
                  <w:pPr>
                    <w:spacing w:before="60" w:after="60"/>
                    <w:jc w:val="both"/>
                    <w:rPr>
                      <w:rFonts w:cstheme="minorHAnsi"/>
                      <w:b/>
                      <w:bCs/>
                    </w:rPr>
                  </w:pPr>
                  <w:r w:rsidRPr="008E0DDD">
                    <w:rPr>
                      <w:rFonts w:eastAsia="Times New Roman" w:cstheme="minorHAnsi"/>
                      <w:lang w:eastAsia="fr-BE"/>
                    </w:rPr>
                    <w:fldChar w:fldCharType="begin">
                      <w:ffData>
                        <w:name w:val=""/>
                        <w:enabled/>
                        <w:calcOnExit w:val="0"/>
                        <w:checkBox>
                          <w:sizeAuto/>
                          <w:default w:val="0"/>
                        </w:checkBox>
                      </w:ffData>
                    </w:fldChar>
                  </w:r>
                  <w:r w:rsidRPr="008E0DDD">
                    <w:rPr>
                      <w:rFonts w:eastAsia="Times New Roman" w:cstheme="minorHAnsi"/>
                      <w:lang w:val="en-US" w:eastAsia="fr-BE"/>
                    </w:rPr>
                    <w:instrText xml:space="preserve"> FORMCHECKBOX </w:instrText>
                  </w:r>
                  <w:r w:rsidR="0082100D">
                    <w:rPr>
                      <w:rFonts w:eastAsia="Times New Roman" w:cstheme="minorHAnsi"/>
                      <w:lang w:eastAsia="fr-BE"/>
                    </w:rPr>
                  </w:r>
                  <w:r w:rsidR="0082100D">
                    <w:rPr>
                      <w:rFonts w:eastAsia="Times New Roman" w:cstheme="minorHAnsi"/>
                      <w:lang w:eastAsia="fr-BE"/>
                    </w:rPr>
                    <w:fldChar w:fldCharType="separate"/>
                  </w:r>
                  <w:r w:rsidRPr="008E0DDD">
                    <w:rPr>
                      <w:rFonts w:eastAsia="Times New Roman" w:cstheme="minorHAnsi"/>
                      <w:lang w:eastAsia="fr-BE"/>
                    </w:rPr>
                    <w:fldChar w:fldCharType="end"/>
                  </w:r>
                </w:p>
              </w:tc>
            </w:tr>
            <w:tr w:rsidR="00B85A1F" w:rsidRPr="008E0DDD" w14:paraId="37889DB6" w14:textId="77777777" w:rsidTr="00E67D28">
              <w:tc>
                <w:tcPr>
                  <w:tcW w:w="1600" w:type="dxa"/>
                </w:tcPr>
                <w:p w14:paraId="500B32E0" w14:textId="77777777" w:rsidR="00B85A1F" w:rsidRPr="008E0DDD" w:rsidRDefault="00B85A1F" w:rsidP="00E67D28">
                  <w:pPr>
                    <w:spacing w:before="60" w:after="60"/>
                    <w:jc w:val="both"/>
                    <w:rPr>
                      <w:rFonts w:cstheme="minorHAnsi"/>
                    </w:rPr>
                  </w:pPr>
                  <w:r w:rsidRPr="008E0DDD">
                    <w:rPr>
                      <w:rFonts w:cstheme="minorHAnsi"/>
                    </w:rPr>
                    <w:t>Other (please specify)</w:t>
                  </w:r>
                </w:p>
              </w:tc>
              <w:tc>
                <w:tcPr>
                  <w:tcW w:w="2700" w:type="dxa"/>
                </w:tcPr>
                <w:p w14:paraId="58ABA10D" w14:textId="77777777" w:rsidR="00B85A1F" w:rsidRPr="008E0DDD" w:rsidRDefault="00B85A1F" w:rsidP="00E67D28">
                  <w:pPr>
                    <w:spacing w:before="60" w:after="60"/>
                    <w:jc w:val="both"/>
                    <w:rPr>
                      <w:rFonts w:cstheme="minorHAnsi"/>
                      <w:b/>
                      <w:bCs/>
                    </w:rPr>
                  </w:pPr>
                </w:p>
              </w:tc>
              <w:tc>
                <w:tcPr>
                  <w:tcW w:w="2699" w:type="dxa"/>
                </w:tcPr>
                <w:p w14:paraId="4B4E5C38" w14:textId="77777777" w:rsidR="00B85A1F" w:rsidRPr="008E0DDD" w:rsidRDefault="00B85A1F" w:rsidP="00E67D28">
                  <w:pPr>
                    <w:spacing w:before="60" w:after="60"/>
                    <w:jc w:val="both"/>
                    <w:rPr>
                      <w:rFonts w:cstheme="minorHAnsi"/>
                      <w:b/>
                      <w:bCs/>
                    </w:rPr>
                  </w:pPr>
                </w:p>
              </w:tc>
              <w:tc>
                <w:tcPr>
                  <w:tcW w:w="1360" w:type="dxa"/>
                </w:tcPr>
                <w:p w14:paraId="1834AAC9" w14:textId="77777777" w:rsidR="00B85A1F" w:rsidRPr="008E0DDD" w:rsidRDefault="00B85A1F" w:rsidP="00E67D28">
                  <w:pPr>
                    <w:spacing w:before="60" w:after="60"/>
                    <w:jc w:val="both"/>
                    <w:rPr>
                      <w:rFonts w:cstheme="minorHAnsi"/>
                      <w:b/>
                      <w:bCs/>
                    </w:rPr>
                  </w:pPr>
                  <w:r w:rsidRPr="008E0DDD">
                    <w:rPr>
                      <w:rFonts w:eastAsia="Times New Roman" w:cstheme="minorHAnsi"/>
                      <w:lang w:eastAsia="fr-BE"/>
                    </w:rPr>
                    <w:fldChar w:fldCharType="begin">
                      <w:ffData>
                        <w:name w:val=""/>
                        <w:enabled/>
                        <w:calcOnExit w:val="0"/>
                        <w:checkBox>
                          <w:sizeAuto/>
                          <w:default w:val="0"/>
                        </w:checkBox>
                      </w:ffData>
                    </w:fldChar>
                  </w:r>
                  <w:r w:rsidRPr="008E0DDD">
                    <w:rPr>
                      <w:rFonts w:eastAsia="Times New Roman" w:cstheme="minorHAnsi"/>
                      <w:lang w:val="en-US" w:eastAsia="fr-BE"/>
                    </w:rPr>
                    <w:instrText xml:space="preserve"> FORMCHECKBOX </w:instrText>
                  </w:r>
                  <w:r w:rsidR="0082100D">
                    <w:rPr>
                      <w:rFonts w:eastAsia="Times New Roman" w:cstheme="minorHAnsi"/>
                      <w:lang w:eastAsia="fr-BE"/>
                    </w:rPr>
                  </w:r>
                  <w:r w:rsidR="0082100D">
                    <w:rPr>
                      <w:rFonts w:eastAsia="Times New Roman" w:cstheme="minorHAnsi"/>
                      <w:lang w:eastAsia="fr-BE"/>
                    </w:rPr>
                    <w:fldChar w:fldCharType="separate"/>
                  </w:r>
                  <w:r w:rsidRPr="008E0DDD">
                    <w:rPr>
                      <w:rFonts w:eastAsia="Times New Roman" w:cstheme="minorHAnsi"/>
                      <w:lang w:eastAsia="fr-BE"/>
                    </w:rPr>
                    <w:fldChar w:fldCharType="end"/>
                  </w:r>
                </w:p>
              </w:tc>
            </w:tr>
          </w:tbl>
          <w:p w14:paraId="0F172DE8" w14:textId="77777777" w:rsidR="00B85A1F" w:rsidRPr="008E0DDD" w:rsidRDefault="00B85A1F" w:rsidP="00E67D28">
            <w:pPr>
              <w:spacing w:before="120" w:after="120"/>
              <w:jc w:val="both"/>
              <w:rPr>
                <w:rFonts w:cstheme="minorHAnsi"/>
                <w:i/>
                <w:iCs/>
              </w:rPr>
            </w:pPr>
          </w:p>
        </w:tc>
      </w:tr>
      <w:tr w:rsidR="00B85A1F" w:rsidRPr="008E0DDD" w14:paraId="0A4ED813" w14:textId="77777777" w:rsidTr="00E67D28">
        <w:tc>
          <w:tcPr>
            <w:tcW w:w="2785" w:type="dxa"/>
          </w:tcPr>
          <w:p w14:paraId="0E32E306" w14:textId="77777777" w:rsidR="00B85A1F" w:rsidRPr="008E0DDD" w:rsidRDefault="00B85A1F" w:rsidP="00E67D28">
            <w:pPr>
              <w:spacing w:before="120" w:after="120"/>
              <w:rPr>
                <w:rFonts w:cstheme="minorHAnsi"/>
                <w:b/>
                <w:bCs/>
              </w:rPr>
            </w:pPr>
            <w:r w:rsidRPr="008E0DDD">
              <w:rPr>
                <w:rFonts w:cstheme="minorHAnsi"/>
                <w:b/>
                <w:bCs/>
              </w:rPr>
              <w:lastRenderedPageBreak/>
              <w:t>Validation of specimen types</w:t>
            </w:r>
          </w:p>
        </w:tc>
        <w:tc>
          <w:tcPr>
            <w:tcW w:w="8225" w:type="dxa"/>
          </w:tcPr>
          <w:p w14:paraId="513C1DC4" w14:textId="77777777" w:rsidR="00B85A1F" w:rsidRPr="008E0DDD" w:rsidRDefault="00B85A1F" w:rsidP="00E67D28">
            <w:pPr>
              <w:spacing w:before="120" w:after="120"/>
              <w:jc w:val="both"/>
              <w:rPr>
                <w:rFonts w:cstheme="minorHAnsi"/>
                <w:i/>
                <w:iCs/>
              </w:rPr>
            </w:pPr>
            <w:r w:rsidRPr="008E0DDD">
              <w:rPr>
                <w:rFonts w:cstheme="minorHAnsi"/>
                <w:i/>
                <w:iCs/>
              </w:rPr>
              <w:t>Only complete in case not all specimen types were compared to RT-PCR. Specify which samples were compared and how many.</w:t>
            </w:r>
          </w:p>
        </w:tc>
      </w:tr>
      <w:tr w:rsidR="00B85A1F" w:rsidRPr="008E0DDD" w14:paraId="54E475A8" w14:textId="77777777" w:rsidTr="00E67D28">
        <w:tc>
          <w:tcPr>
            <w:tcW w:w="2785" w:type="dxa"/>
          </w:tcPr>
          <w:p w14:paraId="0DC40BA6" w14:textId="77777777" w:rsidR="00B85A1F" w:rsidRPr="008E0DDD" w:rsidRDefault="00B85A1F" w:rsidP="00E67D28">
            <w:pPr>
              <w:spacing w:before="120" w:after="120"/>
              <w:rPr>
                <w:rFonts w:cstheme="minorHAnsi"/>
                <w:b/>
                <w:bCs/>
              </w:rPr>
            </w:pPr>
            <w:r w:rsidRPr="008E0DDD">
              <w:rPr>
                <w:rFonts w:cstheme="minorHAnsi"/>
                <w:b/>
                <w:bCs/>
              </w:rPr>
              <w:t>Cross-reactivity</w:t>
            </w:r>
          </w:p>
        </w:tc>
        <w:tc>
          <w:tcPr>
            <w:tcW w:w="8225" w:type="dxa"/>
          </w:tcPr>
          <w:tbl>
            <w:tblPr>
              <w:tblStyle w:val="Grilledutableau"/>
              <w:tblW w:w="6319" w:type="dxa"/>
              <w:tblLayout w:type="fixed"/>
              <w:tblLook w:val="04A0" w:firstRow="1" w:lastRow="0" w:firstColumn="1" w:lastColumn="0" w:noHBand="0" w:noVBand="1"/>
            </w:tblPr>
            <w:tblGrid>
              <w:gridCol w:w="1948"/>
              <w:gridCol w:w="4371"/>
            </w:tblGrid>
            <w:tr w:rsidR="00B85A1F" w:rsidRPr="008E0DDD" w14:paraId="264A7D2A" w14:textId="77777777" w:rsidTr="00E67D28">
              <w:tc>
                <w:tcPr>
                  <w:tcW w:w="1948" w:type="dxa"/>
                </w:tcPr>
                <w:p w14:paraId="34FFA25E" w14:textId="77777777" w:rsidR="00B85A1F" w:rsidRPr="008E0DDD" w:rsidRDefault="00B85A1F" w:rsidP="00E67D28">
                  <w:pPr>
                    <w:spacing w:before="60" w:after="60"/>
                    <w:rPr>
                      <w:rFonts w:cstheme="minorHAnsi"/>
                      <w:b/>
                      <w:bCs/>
                    </w:rPr>
                  </w:pPr>
                  <w:r w:rsidRPr="008E0DDD">
                    <w:rPr>
                      <w:rFonts w:cstheme="minorHAnsi"/>
                      <w:b/>
                      <w:bCs/>
                    </w:rPr>
                    <w:t>Virus</w:t>
                  </w:r>
                </w:p>
              </w:tc>
              <w:tc>
                <w:tcPr>
                  <w:tcW w:w="4371" w:type="dxa"/>
                </w:tcPr>
                <w:p w14:paraId="4E04B96E" w14:textId="77777777" w:rsidR="00B85A1F" w:rsidRPr="008E0DDD" w:rsidRDefault="00B85A1F" w:rsidP="00E67D28">
                  <w:pPr>
                    <w:spacing w:before="60" w:after="60"/>
                    <w:rPr>
                      <w:rFonts w:cstheme="minorHAnsi"/>
                      <w:b/>
                      <w:bCs/>
                    </w:rPr>
                  </w:pPr>
                  <w:r w:rsidRPr="008E0DDD">
                    <w:rPr>
                      <w:rFonts w:cstheme="minorHAnsi"/>
                      <w:b/>
                      <w:bCs/>
                    </w:rPr>
                    <w:t>Tested and mentioned in IFU?</w:t>
                  </w:r>
                </w:p>
              </w:tc>
            </w:tr>
            <w:tr w:rsidR="00B85A1F" w:rsidRPr="008E0DDD" w14:paraId="7CC814B2" w14:textId="77777777" w:rsidTr="00E67D28">
              <w:tc>
                <w:tcPr>
                  <w:tcW w:w="1948" w:type="dxa"/>
                </w:tcPr>
                <w:p w14:paraId="12B083AF" w14:textId="77777777" w:rsidR="00B85A1F" w:rsidRPr="008E0DDD" w:rsidRDefault="00B85A1F" w:rsidP="00E67D28">
                  <w:pPr>
                    <w:spacing w:before="60" w:after="60"/>
                    <w:rPr>
                      <w:rFonts w:cstheme="minorHAnsi"/>
                    </w:rPr>
                  </w:pPr>
                  <w:r w:rsidRPr="008E0DDD">
                    <w:rPr>
                      <w:rFonts w:cstheme="minorHAnsi"/>
                    </w:rPr>
                    <w:t>HCoV-HKU1</w:t>
                  </w:r>
                </w:p>
              </w:tc>
              <w:tc>
                <w:tcPr>
                  <w:tcW w:w="4371" w:type="dxa"/>
                </w:tcPr>
                <w:p w14:paraId="18B898BC"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71A46A06" w14:textId="77777777" w:rsidTr="00E67D28">
              <w:tc>
                <w:tcPr>
                  <w:tcW w:w="1948" w:type="dxa"/>
                </w:tcPr>
                <w:p w14:paraId="22CEFDE8" w14:textId="77777777" w:rsidR="00B85A1F" w:rsidRPr="008E0DDD" w:rsidRDefault="00B85A1F" w:rsidP="00E67D28">
                  <w:pPr>
                    <w:spacing w:before="60" w:after="60"/>
                    <w:rPr>
                      <w:rFonts w:cstheme="minorHAnsi"/>
                    </w:rPr>
                  </w:pPr>
                  <w:r w:rsidRPr="008E0DDD">
                    <w:rPr>
                      <w:rFonts w:cstheme="minorHAnsi"/>
                    </w:rPr>
                    <w:t>HCoV-NL63</w:t>
                  </w:r>
                </w:p>
              </w:tc>
              <w:tc>
                <w:tcPr>
                  <w:tcW w:w="4371" w:type="dxa"/>
                </w:tcPr>
                <w:p w14:paraId="79EF6FE4"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60DD2B7D" w14:textId="77777777" w:rsidTr="00E67D28">
              <w:tc>
                <w:tcPr>
                  <w:tcW w:w="1948" w:type="dxa"/>
                </w:tcPr>
                <w:p w14:paraId="4B844D1C" w14:textId="77777777" w:rsidR="00B85A1F" w:rsidRPr="008E0DDD" w:rsidRDefault="00B85A1F" w:rsidP="00E67D28">
                  <w:pPr>
                    <w:spacing w:before="60" w:after="60"/>
                    <w:rPr>
                      <w:rFonts w:cstheme="minorHAnsi"/>
                    </w:rPr>
                  </w:pPr>
                  <w:r w:rsidRPr="008E0DDD">
                    <w:rPr>
                      <w:rFonts w:cstheme="minorHAnsi"/>
                    </w:rPr>
                    <w:t>HCoV-OC43</w:t>
                  </w:r>
                </w:p>
              </w:tc>
              <w:tc>
                <w:tcPr>
                  <w:tcW w:w="4371" w:type="dxa"/>
                </w:tcPr>
                <w:p w14:paraId="2D8EF86D"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6D6E4527" w14:textId="77777777" w:rsidTr="00E67D28">
              <w:tc>
                <w:tcPr>
                  <w:tcW w:w="1948" w:type="dxa"/>
                </w:tcPr>
                <w:p w14:paraId="1FDA359A" w14:textId="77777777" w:rsidR="00B85A1F" w:rsidRPr="008E0DDD" w:rsidRDefault="00B85A1F" w:rsidP="00E67D28">
                  <w:pPr>
                    <w:spacing w:before="60" w:after="60"/>
                    <w:rPr>
                      <w:rFonts w:cstheme="minorHAnsi"/>
                    </w:rPr>
                  </w:pPr>
                  <w:r w:rsidRPr="008E0DDD">
                    <w:rPr>
                      <w:rFonts w:cstheme="minorHAnsi"/>
                    </w:rPr>
                    <w:t>HCoV-229E</w:t>
                  </w:r>
                </w:p>
              </w:tc>
              <w:tc>
                <w:tcPr>
                  <w:tcW w:w="4371" w:type="dxa"/>
                </w:tcPr>
                <w:p w14:paraId="11470A99"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7373C84F" w14:textId="77777777" w:rsidTr="00E67D28">
              <w:tc>
                <w:tcPr>
                  <w:tcW w:w="1948" w:type="dxa"/>
                </w:tcPr>
                <w:p w14:paraId="3A5FE480" w14:textId="77777777" w:rsidR="00B85A1F" w:rsidRPr="008E0DDD" w:rsidRDefault="00B85A1F" w:rsidP="00E67D28">
                  <w:pPr>
                    <w:spacing w:before="60" w:after="60"/>
                    <w:rPr>
                      <w:rFonts w:cstheme="minorHAnsi"/>
                    </w:rPr>
                  </w:pPr>
                  <w:r w:rsidRPr="008E0DDD">
                    <w:rPr>
                      <w:rFonts w:cstheme="minorHAnsi"/>
                    </w:rPr>
                    <w:t>Other coronavirus?</w:t>
                  </w:r>
                </w:p>
              </w:tc>
              <w:tc>
                <w:tcPr>
                  <w:tcW w:w="4371" w:type="dxa"/>
                </w:tcPr>
                <w:p w14:paraId="0BCDDBBE"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t xml:space="preserve">- Which? </w:t>
                  </w:r>
                </w:p>
              </w:tc>
            </w:tr>
            <w:tr w:rsidR="00B85A1F" w:rsidRPr="008E0DDD" w14:paraId="406857A5" w14:textId="77777777" w:rsidTr="00E67D28">
              <w:tc>
                <w:tcPr>
                  <w:tcW w:w="1948" w:type="dxa"/>
                </w:tcPr>
                <w:p w14:paraId="3BD8790F" w14:textId="77777777" w:rsidR="00B85A1F" w:rsidRPr="008E0DDD" w:rsidRDefault="00B85A1F" w:rsidP="00E67D28">
                  <w:pPr>
                    <w:spacing w:before="60" w:after="60"/>
                    <w:rPr>
                      <w:rFonts w:cstheme="minorHAnsi"/>
                    </w:rPr>
                  </w:pPr>
                  <w:r w:rsidRPr="008E0DDD">
                    <w:rPr>
                      <w:rFonts w:cstheme="minorHAnsi"/>
                    </w:rPr>
                    <w:t>Influenza A</w:t>
                  </w:r>
                </w:p>
              </w:tc>
              <w:tc>
                <w:tcPr>
                  <w:tcW w:w="4371" w:type="dxa"/>
                </w:tcPr>
                <w:p w14:paraId="7AA8FFC0" w14:textId="77777777" w:rsidR="00B85A1F" w:rsidRPr="008E0DDD" w:rsidRDefault="00B85A1F" w:rsidP="00E67D28">
                  <w:pPr>
                    <w:spacing w:before="60" w:after="60"/>
                    <w:rPr>
                      <w:rFonts w:cstheme="minorHAnsi"/>
                      <w:b/>
                      <w:bCs/>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217589AE" w14:textId="77777777" w:rsidTr="00E67D28">
              <w:tc>
                <w:tcPr>
                  <w:tcW w:w="1948" w:type="dxa"/>
                </w:tcPr>
                <w:p w14:paraId="7DF7282F" w14:textId="77777777" w:rsidR="00B85A1F" w:rsidRPr="008E0DDD" w:rsidRDefault="00B85A1F" w:rsidP="00E67D28">
                  <w:pPr>
                    <w:spacing w:before="60" w:after="60"/>
                    <w:rPr>
                      <w:rFonts w:cstheme="minorHAnsi"/>
                    </w:rPr>
                  </w:pPr>
                  <w:r w:rsidRPr="008E0DDD">
                    <w:rPr>
                      <w:rFonts w:cstheme="minorHAnsi"/>
                    </w:rPr>
                    <w:t>Influenza B</w:t>
                  </w:r>
                </w:p>
              </w:tc>
              <w:tc>
                <w:tcPr>
                  <w:tcW w:w="4371" w:type="dxa"/>
                </w:tcPr>
                <w:p w14:paraId="0DCD8BB6"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38EEC4CD" w14:textId="77777777" w:rsidTr="00E67D28">
              <w:tc>
                <w:tcPr>
                  <w:tcW w:w="1948" w:type="dxa"/>
                </w:tcPr>
                <w:p w14:paraId="352F9368" w14:textId="77777777" w:rsidR="00B85A1F" w:rsidRPr="008E0DDD" w:rsidRDefault="00B85A1F" w:rsidP="00E67D28">
                  <w:pPr>
                    <w:spacing w:before="60" w:after="60"/>
                    <w:rPr>
                      <w:rFonts w:cstheme="minorHAnsi"/>
                    </w:rPr>
                  </w:pPr>
                  <w:r w:rsidRPr="008E0DDD">
                    <w:rPr>
                      <w:rFonts w:cstheme="minorHAnsi"/>
                    </w:rPr>
                    <w:t>Parainfluenza</w:t>
                  </w:r>
                </w:p>
              </w:tc>
              <w:tc>
                <w:tcPr>
                  <w:tcW w:w="4371" w:type="dxa"/>
                </w:tcPr>
                <w:p w14:paraId="7D36C349" w14:textId="77777777" w:rsidR="00B85A1F" w:rsidRPr="008E0DDD" w:rsidRDefault="00B85A1F" w:rsidP="00E67D28">
                  <w:pPr>
                    <w:spacing w:before="60" w:after="60"/>
                    <w:rPr>
                      <w:rFonts w:cstheme="minorHAnsi"/>
                    </w:rPr>
                  </w:pP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47BA724E" w14:textId="77777777" w:rsidTr="00E67D28">
              <w:tc>
                <w:tcPr>
                  <w:tcW w:w="1948" w:type="dxa"/>
                  <w:tcBorders>
                    <w:bottom w:val="single" w:sz="4" w:space="0" w:color="auto"/>
                  </w:tcBorders>
                </w:tcPr>
                <w:p w14:paraId="3B00BAEC" w14:textId="77777777" w:rsidR="00B85A1F" w:rsidRPr="008E0DDD" w:rsidRDefault="00B85A1F" w:rsidP="00E67D28">
                  <w:pPr>
                    <w:spacing w:before="60" w:after="60"/>
                    <w:rPr>
                      <w:rFonts w:cstheme="minorHAnsi"/>
                    </w:rPr>
                  </w:pPr>
                  <w:r w:rsidRPr="008E0DDD">
                    <w:rPr>
                      <w:rFonts w:cstheme="minorHAnsi"/>
                    </w:rPr>
                    <w:t>Other viruses and micro-organisms</w:t>
                  </w:r>
                </w:p>
              </w:tc>
              <w:tc>
                <w:tcPr>
                  <w:tcW w:w="4371" w:type="dxa"/>
                  <w:tcBorders>
                    <w:bottom w:val="single" w:sz="4" w:space="0" w:color="auto"/>
                  </w:tcBorders>
                </w:tcPr>
                <w:p w14:paraId="260FD065" w14:textId="77777777" w:rsidR="00B85A1F" w:rsidRPr="008E0DDD" w:rsidRDefault="00B85A1F" w:rsidP="00E67D28">
                  <w:pPr>
                    <w:spacing w:before="60" w:after="60"/>
                    <w:rPr>
                      <w:rFonts w:cstheme="minorHAnsi"/>
                      <w:i/>
                      <w:iCs/>
                    </w:rPr>
                  </w:pPr>
                  <w:r w:rsidRPr="008E0DDD">
                    <w:rPr>
                      <w:rFonts w:cstheme="minorHAnsi"/>
                      <w:i/>
                      <w:iCs/>
                    </w:rPr>
                    <w:t>List those that were tested</w:t>
                  </w:r>
                </w:p>
              </w:tc>
            </w:tr>
            <w:tr w:rsidR="00B85A1F" w:rsidRPr="008E0DDD" w14:paraId="2C5E934A" w14:textId="77777777" w:rsidTr="00E67D28">
              <w:tc>
                <w:tcPr>
                  <w:tcW w:w="1948" w:type="dxa"/>
                  <w:tcBorders>
                    <w:left w:val="nil"/>
                    <w:right w:val="nil"/>
                  </w:tcBorders>
                </w:tcPr>
                <w:p w14:paraId="56BFFC57" w14:textId="77777777" w:rsidR="00B85A1F" w:rsidRPr="008E0DDD" w:rsidRDefault="00B85A1F" w:rsidP="00E67D28">
                  <w:pPr>
                    <w:spacing w:before="60"/>
                    <w:rPr>
                      <w:rFonts w:cstheme="minorHAnsi"/>
                    </w:rPr>
                  </w:pPr>
                </w:p>
              </w:tc>
              <w:tc>
                <w:tcPr>
                  <w:tcW w:w="4371" w:type="dxa"/>
                  <w:tcBorders>
                    <w:left w:val="nil"/>
                    <w:right w:val="nil"/>
                  </w:tcBorders>
                </w:tcPr>
                <w:p w14:paraId="1E4085ED" w14:textId="77777777" w:rsidR="00B85A1F" w:rsidRPr="008E0DDD" w:rsidRDefault="00B85A1F" w:rsidP="00E67D28">
                  <w:pPr>
                    <w:spacing w:before="60"/>
                    <w:rPr>
                      <w:rFonts w:cstheme="minorHAnsi"/>
                    </w:rPr>
                  </w:pPr>
                </w:p>
              </w:tc>
            </w:tr>
          </w:tbl>
          <w:p w14:paraId="43454E95" w14:textId="77777777" w:rsidR="00B85A1F" w:rsidRPr="008E0DDD" w:rsidRDefault="00B85A1F" w:rsidP="00E67D28">
            <w:pPr>
              <w:rPr>
                <w:rFonts w:cstheme="minorHAnsi"/>
              </w:rPr>
            </w:pPr>
          </w:p>
        </w:tc>
      </w:tr>
      <w:tr w:rsidR="00B85A1F" w:rsidRPr="008E0DDD" w14:paraId="7535B8B6" w14:textId="77777777" w:rsidTr="00E67D28">
        <w:tc>
          <w:tcPr>
            <w:tcW w:w="2785" w:type="dxa"/>
          </w:tcPr>
          <w:p w14:paraId="5B828B77" w14:textId="77777777" w:rsidR="00B85A1F" w:rsidRPr="008E0DDD" w:rsidRDefault="00B85A1F" w:rsidP="00E67D28">
            <w:pPr>
              <w:spacing w:before="120" w:after="120"/>
              <w:rPr>
                <w:rFonts w:cstheme="minorHAnsi"/>
                <w:b/>
                <w:bCs/>
              </w:rPr>
            </w:pPr>
            <w:r w:rsidRPr="008E0DDD">
              <w:rPr>
                <w:rFonts w:cstheme="minorHAnsi"/>
                <w:b/>
                <w:bCs/>
              </w:rPr>
              <w:t>Interference</w:t>
            </w:r>
          </w:p>
        </w:tc>
        <w:tc>
          <w:tcPr>
            <w:tcW w:w="8225" w:type="dxa"/>
          </w:tcPr>
          <w:p w14:paraId="3A2D417A" w14:textId="77777777" w:rsidR="00B85A1F" w:rsidRPr="008E0DDD" w:rsidRDefault="00B85A1F" w:rsidP="00E67D28">
            <w:pPr>
              <w:spacing w:before="120" w:after="120"/>
              <w:rPr>
                <w:rFonts w:cstheme="minorHAnsi"/>
                <w:i/>
                <w:iCs/>
              </w:rPr>
            </w:pPr>
            <w:r w:rsidRPr="008E0DDD">
              <w:rPr>
                <w:rFonts w:cstheme="minorHAnsi"/>
                <w:i/>
                <w:iCs/>
              </w:rPr>
              <w:t>List substances tested</w:t>
            </w:r>
          </w:p>
        </w:tc>
      </w:tr>
      <w:tr w:rsidR="00B85A1F" w:rsidRPr="008E0DDD" w14:paraId="7CBA0DF6" w14:textId="77777777" w:rsidTr="00E67D28">
        <w:tc>
          <w:tcPr>
            <w:tcW w:w="2785" w:type="dxa"/>
          </w:tcPr>
          <w:p w14:paraId="28FC24B1" w14:textId="77777777" w:rsidR="00B85A1F" w:rsidRPr="008E0DDD" w:rsidRDefault="00B85A1F" w:rsidP="00E67D28">
            <w:pPr>
              <w:spacing w:before="120" w:after="120"/>
              <w:rPr>
                <w:rFonts w:cstheme="minorHAnsi"/>
                <w:b/>
                <w:bCs/>
              </w:rPr>
            </w:pPr>
            <w:r w:rsidRPr="008E0DDD">
              <w:rPr>
                <w:rFonts w:cstheme="minorHAnsi"/>
                <w:b/>
                <w:bCs/>
              </w:rPr>
              <w:t>Precision (repeatability and reproducibility)</w:t>
            </w:r>
          </w:p>
        </w:tc>
        <w:tc>
          <w:tcPr>
            <w:tcW w:w="8225" w:type="dxa"/>
          </w:tcPr>
          <w:p w14:paraId="6C185677" w14:textId="77777777" w:rsidR="00B85A1F" w:rsidRPr="008E0DDD" w:rsidRDefault="00B85A1F" w:rsidP="00E67D28">
            <w:pPr>
              <w:spacing w:before="120" w:after="120"/>
              <w:rPr>
                <w:rFonts w:cstheme="minorHAnsi"/>
                <w:b/>
                <w:bCs/>
              </w:rPr>
            </w:pPr>
            <w:r w:rsidRPr="008E0DDD">
              <w:rPr>
                <w:rFonts w:cstheme="minorHAnsi"/>
              </w:rPr>
              <w:t>Short summary present in IFU?</w:t>
            </w:r>
            <w:r w:rsidRPr="008E0DDD">
              <w:rPr>
                <w:rFonts w:cstheme="minorHAnsi"/>
              </w:rPr>
              <w:tab/>
            </w:r>
            <w:r w:rsidRPr="008E0DDD">
              <w:rPr>
                <w:rFonts w:cstheme="minorHAnsi"/>
                <w:b/>
                <w:bCs/>
              </w:rPr>
              <w:t xml:space="preserve">                                           </w:t>
            </w:r>
            <w:r w:rsidRPr="008E0DDD">
              <w:rPr>
                <w:rFonts w:cstheme="minorHAnsi"/>
                <w:b/>
                <w:bCs/>
              </w:rPr>
              <w:tab/>
              <w:t xml:space="preserve">               </w:t>
            </w:r>
            <w:r w:rsidRPr="008E0DDD">
              <w:rPr>
                <w:rFonts w:cstheme="minorHAnsi"/>
              </w:rPr>
              <w:t xml:space="preserve">Yes: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t xml:space="preserve"> No: </w:t>
            </w:r>
            <w:r w:rsidRPr="008E0DDD">
              <w:rPr>
                <w:rFonts w:cstheme="minorHAnsi"/>
              </w:rPr>
              <w:fldChar w:fldCharType="begin">
                <w:ffData>
                  <w:name w:val=""/>
                  <w:enabled/>
                  <w:calcOnExit w:val="0"/>
                  <w:checkBox>
                    <w:sizeAuto/>
                    <w:default w:val="0"/>
                  </w:checkBox>
                </w:ffData>
              </w:fldChar>
            </w:r>
            <w:r w:rsidRPr="008E0DDD">
              <w:rPr>
                <w:rFonts w:cstheme="minorHAnsi"/>
              </w:rPr>
              <w:instrText xml:space="preserve"> FORMCHECKBOX </w:instrText>
            </w:r>
            <w:r w:rsidR="0082100D">
              <w:rPr>
                <w:rFonts w:cstheme="minorHAnsi"/>
              </w:rPr>
            </w:r>
            <w:r w:rsidR="0082100D">
              <w:rPr>
                <w:rFonts w:cstheme="minorHAnsi"/>
              </w:rPr>
              <w:fldChar w:fldCharType="separate"/>
            </w:r>
            <w:r w:rsidRPr="008E0DDD">
              <w:rPr>
                <w:rFonts w:cstheme="minorHAnsi"/>
              </w:rPr>
              <w:fldChar w:fldCharType="end"/>
            </w:r>
            <w:r w:rsidRPr="008E0DDD">
              <w:rPr>
                <w:rFonts w:cstheme="minorHAnsi"/>
              </w:rPr>
              <w:tab/>
            </w:r>
          </w:p>
        </w:tc>
      </w:tr>
      <w:tr w:rsidR="00B85A1F" w:rsidRPr="008E0DDD" w14:paraId="4948299E" w14:textId="77777777" w:rsidTr="00E67D28">
        <w:tc>
          <w:tcPr>
            <w:tcW w:w="2785" w:type="dxa"/>
          </w:tcPr>
          <w:p w14:paraId="08B68497" w14:textId="77777777" w:rsidR="00B85A1F" w:rsidRPr="008E0DDD" w:rsidRDefault="00B85A1F" w:rsidP="00E67D28">
            <w:pPr>
              <w:spacing w:before="120" w:after="120"/>
              <w:rPr>
                <w:rFonts w:cstheme="minorHAnsi"/>
                <w:b/>
                <w:bCs/>
              </w:rPr>
            </w:pPr>
            <w:r w:rsidRPr="008E0DDD">
              <w:rPr>
                <w:rFonts w:cstheme="minorHAnsi"/>
                <w:b/>
                <w:bCs/>
              </w:rPr>
              <w:t>Reference number</w:t>
            </w:r>
          </w:p>
        </w:tc>
        <w:tc>
          <w:tcPr>
            <w:tcW w:w="8225" w:type="dxa"/>
          </w:tcPr>
          <w:p w14:paraId="5D094FD3" w14:textId="77777777" w:rsidR="00B85A1F" w:rsidRPr="008E0DDD" w:rsidRDefault="00B85A1F" w:rsidP="00E67D28">
            <w:pPr>
              <w:spacing w:before="120" w:after="120"/>
              <w:jc w:val="both"/>
              <w:rPr>
                <w:rFonts w:cstheme="minorHAnsi"/>
                <w:b/>
                <w:bCs/>
              </w:rPr>
            </w:pPr>
            <w:r w:rsidRPr="008E0DDD">
              <w:rPr>
                <w:rFonts w:cstheme="minorHAnsi"/>
                <w:i/>
                <w:iCs/>
              </w:rPr>
              <w:t xml:space="preserve">Provide the reference/catalogue number of the test AND, if applicable, the corresponding ID number from the </w:t>
            </w:r>
            <w:hyperlink r:id="rId13" w:history="1">
              <w:r w:rsidRPr="008E0DDD">
                <w:rPr>
                  <w:rStyle w:val="Lienhypertexte"/>
                  <w:rFonts w:cstheme="minorHAnsi"/>
                  <w:i/>
                  <w:iCs/>
                </w:rPr>
                <w:t>JRC database</w:t>
              </w:r>
            </w:hyperlink>
            <w:r w:rsidRPr="008E0DDD">
              <w:rPr>
                <w:rFonts w:cstheme="minorHAnsi"/>
                <w:i/>
                <w:iCs/>
              </w:rPr>
              <w:t>.</w:t>
            </w:r>
          </w:p>
        </w:tc>
      </w:tr>
    </w:tbl>
    <w:p w14:paraId="707175AD" w14:textId="07B46F5C" w:rsidR="00B85A1F" w:rsidRDefault="00B85A1F" w:rsidP="00B85A1F">
      <w:pPr>
        <w:jc w:val="both"/>
        <w:rPr>
          <w:rFonts w:cstheme="minorHAnsi"/>
        </w:rPr>
      </w:pPr>
    </w:p>
    <w:p w14:paraId="3020CC01" w14:textId="77777777" w:rsidR="00565926" w:rsidRDefault="00565926" w:rsidP="00B85A1F">
      <w:pPr>
        <w:jc w:val="both"/>
        <w:rPr>
          <w:rFonts w:cstheme="minorHAnsi"/>
        </w:rPr>
      </w:pPr>
    </w:p>
    <w:p w14:paraId="4BBC6189" w14:textId="77777777" w:rsidR="00B85A1F" w:rsidRPr="008E0DDD" w:rsidRDefault="00B85A1F" w:rsidP="00B85A1F">
      <w:pPr>
        <w:jc w:val="both"/>
        <w:rPr>
          <w:rFonts w:cstheme="minorHAnsi"/>
          <w:b/>
          <w:bCs/>
        </w:rPr>
      </w:pPr>
      <w:r w:rsidRPr="008E0DDD">
        <w:rPr>
          <w:rFonts w:cstheme="minorHAnsi"/>
          <w:b/>
          <w:bCs/>
        </w:rPr>
        <w:t xml:space="preserve">The undersigned declares that all information provided is correct and understands that the Belgian competent authority will remove tests from the list in case false or misleading information was provided. If tests do not comply with the IVD Directive 98/79/EC (as transposed in the Royal Decree from 14 November 2001 – </w:t>
      </w:r>
      <w:hyperlink r:id="rId14" w:history="1">
        <w:r w:rsidRPr="008E0DDD">
          <w:rPr>
            <w:rStyle w:val="Lienhypertexte"/>
            <w:rFonts w:cstheme="minorHAnsi"/>
            <w:b/>
            <w:bCs/>
          </w:rPr>
          <w:t>Dutch</w:t>
        </w:r>
      </w:hyperlink>
      <w:r w:rsidRPr="008E0DDD">
        <w:rPr>
          <w:rFonts w:cstheme="minorHAnsi"/>
          <w:b/>
          <w:bCs/>
        </w:rPr>
        <w:t xml:space="preserve"> - </w:t>
      </w:r>
      <w:hyperlink r:id="rId15" w:history="1">
        <w:r w:rsidRPr="008E0DDD">
          <w:rPr>
            <w:rStyle w:val="Lienhypertexte"/>
            <w:rFonts w:cstheme="minorHAnsi"/>
            <w:b/>
            <w:bCs/>
          </w:rPr>
          <w:t>French</w:t>
        </w:r>
      </w:hyperlink>
      <w:r w:rsidRPr="008E0DDD">
        <w:rPr>
          <w:rFonts w:cstheme="minorHAnsi"/>
          <w:b/>
          <w:bCs/>
        </w:rPr>
        <w:t xml:space="preserve">),  additional action will be taken. </w:t>
      </w:r>
    </w:p>
    <w:p w14:paraId="56CA7A57" w14:textId="2253F0F9" w:rsidR="00B85A1F" w:rsidRDefault="00B85A1F" w:rsidP="00B85A1F">
      <w:pPr>
        <w:jc w:val="both"/>
        <w:rPr>
          <w:rFonts w:cstheme="minorHAnsi"/>
        </w:rPr>
      </w:pPr>
    </w:p>
    <w:p w14:paraId="09503EBA" w14:textId="77777777" w:rsidR="00407F44" w:rsidRPr="008E0DDD" w:rsidRDefault="00407F44" w:rsidP="00B85A1F">
      <w:pPr>
        <w:jc w:val="both"/>
        <w:rPr>
          <w:rFonts w:cstheme="minorHAnsi"/>
          <w:b/>
          <w:bCs/>
        </w:rPr>
      </w:pPr>
    </w:p>
    <w:p w14:paraId="197D2A7D" w14:textId="77777777" w:rsidR="00407F44" w:rsidRPr="008E0DDD" w:rsidRDefault="00407F44" w:rsidP="00407F44">
      <w:pPr>
        <w:jc w:val="both"/>
        <w:rPr>
          <w:rFonts w:cstheme="minorHAnsi"/>
          <w:b/>
          <w:bCs/>
        </w:rPr>
      </w:pPr>
      <w:r w:rsidRPr="008E0DDD">
        <w:rPr>
          <w:rFonts w:cstheme="minorHAnsi"/>
          <w:b/>
          <w:bCs/>
        </w:rPr>
        <w:t>Date:</w:t>
      </w:r>
    </w:p>
    <w:p w14:paraId="71D3B108" w14:textId="77777777" w:rsidR="00407F44" w:rsidRDefault="00407F44" w:rsidP="00407F44">
      <w:pPr>
        <w:jc w:val="both"/>
        <w:rPr>
          <w:rFonts w:cstheme="minorHAnsi"/>
          <w:b/>
          <w:bCs/>
        </w:rPr>
      </w:pPr>
      <w:r w:rsidRPr="008E0DDD">
        <w:rPr>
          <w:rFonts w:cstheme="minorHAnsi"/>
          <w:b/>
          <w:bCs/>
        </w:rPr>
        <w:t>Name</w:t>
      </w:r>
      <w:r>
        <w:rPr>
          <w:rFonts w:cstheme="minorHAnsi"/>
          <w:b/>
          <w:bCs/>
        </w:rPr>
        <w:t>:</w:t>
      </w:r>
    </w:p>
    <w:p w14:paraId="613B85E0" w14:textId="77777777" w:rsidR="00407F44" w:rsidRDefault="00407F44" w:rsidP="00407F44">
      <w:pPr>
        <w:jc w:val="both"/>
        <w:rPr>
          <w:rFonts w:cstheme="minorHAnsi"/>
          <w:b/>
          <w:bCs/>
        </w:rPr>
      </w:pPr>
      <w:r>
        <w:rPr>
          <w:rFonts w:cstheme="minorHAnsi"/>
          <w:b/>
          <w:bCs/>
        </w:rPr>
        <w:t>F</w:t>
      </w:r>
      <w:r w:rsidRPr="008E0DDD">
        <w:rPr>
          <w:rFonts w:cstheme="minorHAnsi"/>
          <w:b/>
          <w:bCs/>
        </w:rPr>
        <w:t>unction</w:t>
      </w:r>
      <w:r>
        <w:rPr>
          <w:rFonts w:cstheme="minorHAnsi"/>
          <w:b/>
          <w:bCs/>
        </w:rPr>
        <w:t xml:space="preserve">: </w:t>
      </w:r>
    </w:p>
    <w:p w14:paraId="438BD9E3" w14:textId="77777777" w:rsidR="00407F44" w:rsidRDefault="00407F44" w:rsidP="00407F44">
      <w:pPr>
        <w:jc w:val="both"/>
        <w:rPr>
          <w:rFonts w:cstheme="minorHAnsi"/>
          <w:b/>
          <w:bCs/>
        </w:rPr>
      </w:pPr>
      <w:r>
        <w:rPr>
          <w:rFonts w:cstheme="minorHAnsi"/>
          <w:b/>
          <w:bCs/>
        </w:rPr>
        <w:t>S</w:t>
      </w:r>
      <w:r w:rsidRPr="008E0DDD">
        <w:rPr>
          <w:rFonts w:cstheme="minorHAnsi"/>
          <w:b/>
          <w:bCs/>
        </w:rPr>
        <w:t>ignature:</w:t>
      </w:r>
    </w:p>
    <w:p w14:paraId="0891E726" w14:textId="58C874FA" w:rsidR="0031253B" w:rsidRPr="008E0DDD" w:rsidRDefault="0031253B" w:rsidP="00B03F5D">
      <w:pPr>
        <w:rPr>
          <w:rFonts w:cstheme="minorHAnsi"/>
          <w:b/>
          <w:bCs/>
        </w:rPr>
      </w:pPr>
    </w:p>
    <w:sectPr w:rsidR="0031253B" w:rsidRPr="008E0DDD" w:rsidSect="0031253B">
      <w:footerReference w:type="default" r:id="rId16"/>
      <w:pgSz w:w="11910" w:h="16820"/>
      <w:pgMar w:top="720" w:right="720" w:bottom="720" w:left="720" w:header="0" w:footer="9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376A" w14:textId="77777777" w:rsidR="0082100D" w:rsidRDefault="0082100D">
      <w:r>
        <w:separator/>
      </w:r>
    </w:p>
  </w:endnote>
  <w:endnote w:type="continuationSeparator" w:id="0">
    <w:p w14:paraId="1E371D34" w14:textId="77777777" w:rsidR="0082100D" w:rsidRDefault="008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3BD4" w14:textId="15402ADB" w:rsidR="00743C1D" w:rsidRDefault="004053C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3DED95B" wp14:editId="4C23D21B">
              <wp:simplePos x="0" y="0"/>
              <wp:positionH relativeFrom="page">
                <wp:posOffset>3719195</wp:posOffset>
              </wp:positionH>
              <wp:positionV relativeFrom="page">
                <wp:posOffset>9916160</wp:posOffset>
              </wp:positionV>
              <wp:extent cx="121920" cy="16573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7631" w14:textId="77777777" w:rsidR="00743C1D" w:rsidRDefault="003B5C6E">
                          <w:pPr>
                            <w:pStyle w:val="Corpsdetexte"/>
                            <w:spacing w:before="0" w:line="245" w:lineRule="exact"/>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ED95B" id="_x0000_t202" coordsize="21600,21600" o:spt="202" path="m,l,21600r21600,l21600,xe">
              <v:stroke joinstyle="miter"/>
              <v:path gradientshapeok="t" o:connecttype="rect"/>
            </v:shapetype>
            <v:shape id="Text Box 1" o:spid="_x0000_s1027" type="#_x0000_t202" style="position:absolute;margin-left:292.85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" filled="f" stroked="f">
              <v:textbox inset="0,0,0,0">
                <w:txbxContent>
                  <w:p w14:paraId="630A7631" w14:textId="77777777" w:rsidR="00743C1D" w:rsidRDefault="003B5C6E">
                    <w:pPr>
                      <w:pStyle w:val="Plattetekst"/>
                      <w:spacing w:before="0" w:line="245" w:lineRule="exact"/>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3A82" w14:textId="77777777" w:rsidR="0082100D" w:rsidRDefault="0082100D">
      <w:r>
        <w:separator/>
      </w:r>
    </w:p>
  </w:footnote>
  <w:footnote w:type="continuationSeparator" w:id="0">
    <w:p w14:paraId="6472CFFA" w14:textId="77777777" w:rsidR="0082100D" w:rsidRDefault="0082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BD7"/>
    <w:multiLevelType w:val="hybridMultilevel"/>
    <w:tmpl w:val="08D08BD6"/>
    <w:lvl w:ilvl="0" w:tplc="08090001">
      <w:start w:val="1"/>
      <w:numFmt w:val="bullet"/>
      <w:lvlText w:val=""/>
      <w:lvlJc w:val="left"/>
      <w:pPr>
        <w:ind w:left="497" w:hanging="360"/>
      </w:pPr>
      <w:rPr>
        <w:rFonts w:ascii="Symbol" w:hAnsi="Symbol"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1" w15:restartNumberingAfterBreak="0">
    <w:nsid w:val="1A556495"/>
    <w:multiLevelType w:val="hybridMultilevel"/>
    <w:tmpl w:val="E81E4F4A"/>
    <w:lvl w:ilvl="0" w:tplc="307EAD4E">
      <w:start w:val="1"/>
      <w:numFmt w:val="decimal"/>
      <w:lvlText w:val="%1."/>
      <w:lvlJc w:val="left"/>
      <w:pPr>
        <w:ind w:left="643" w:hanging="428"/>
      </w:pPr>
      <w:rPr>
        <w:rFonts w:ascii="Calibri" w:eastAsia="Calibri" w:hAnsi="Calibri" w:hint="default"/>
        <w:spacing w:val="1"/>
        <w:sz w:val="22"/>
        <w:szCs w:val="22"/>
      </w:rPr>
    </w:lvl>
    <w:lvl w:ilvl="1" w:tplc="11368696">
      <w:start w:val="1"/>
      <w:numFmt w:val="bullet"/>
      <w:lvlText w:val=""/>
      <w:lvlJc w:val="left"/>
      <w:pPr>
        <w:ind w:left="935" w:hanging="293"/>
      </w:pPr>
      <w:rPr>
        <w:rFonts w:ascii="Symbol" w:eastAsia="Symbol" w:hAnsi="Symbol" w:hint="default"/>
        <w:sz w:val="22"/>
        <w:szCs w:val="22"/>
      </w:rPr>
    </w:lvl>
    <w:lvl w:ilvl="2" w:tplc="B3321ED2">
      <w:start w:val="1"/>
      <w:numFmt w:val="bullet"/>
      <w:lvlText w:val="•"/>
      <w:lvlJc w:val="left"/>
      <w:pPr>
        <w:ind w:left="1888" w:hanging="293"/>
      </w:pPr>
      <w:rPr>
        <w:rFonts w:hint="default"/>
      </w:rPr>
    </w:lvl>
    <w:lvl w:ilvl="3" w:tplc="E678354E">
      <w:start w:val="1"/>
      <w:numFmt w:val="bullet"/>
      <w:lvlText w:val="•"/>
      <w:lvlJc w:val="left"/>
      <w:pPr>
        <w:ind w:left="2840" w:hanging="293"/>
      </w:pPr>
      <w:rPr>
        <w:rFonts w:hint="default"/>
      </w:rPr>
    </w:lvl>
    <w:lvl w:ilvl="4" w:tplc="6D4688A0">
      <w:start w:val="1"/>
      <w:numFmt w:val="bullet"/>
      <w:lvlText w:val="•"/>
      <w:lvlJc w:val="left"/>
      <w:pPr>
        <w:ind w:left="3792" w:hanging="293"/>
      </w:pPr>
      <w:rPr>
        <w:rFonts w:hint="default"/>
      </w:rPr>
    </w:lvl>
    <w:lvl w:ilvl="5" w:tplc="C5665290">
      <w:start w:val="1"/>
      <w:numFmt w:val="bullet"/>
      <w:lvlText w:val="•"/>
      <w:lvlJc w:val="left"/>
      <w:pPr>
        <w:ind w:left="4744" w:hanging="293"/>
      </w:pPr>
      <w:rPr>
        <w:rFonts w:hint="default"/>
      </w:rPr>
    </w:lvl>
    <w:lvl w:ilvl="6" w:tplc="EDB6E360">
      <w:start w:val="1"/>
      <w:numFmt w:val="bullet"/>
      <w:lvlText w:val="•"/>
      <w:lvlJc w:val="left"/>
      <w:pPr>
        <w:ind w:left="5696" w:hanging="293"/>
      </w:pPr>
      <w:rPr>
        <w:rFonts w:hint="default"/>
      </w:rPr>
    </w:lvl>
    <w:lvl w:ilvl="7" w:tplc="6E32E4B2">
      <w:start w:val="1"/>
      <w:numFmt w:val="bullet"/>
      <w:lvlText w:val="•"/>
      <w:lvlJc w:val="left"/>
      <w:pPr>
        <w:ind w:left="6648" w:hanging="293"/>
      </w:pPr>
      <w:rPr>
        <w:rFonts w:hint="default"/>
      </w:rPr>
    </w:lvl>
    <w:lvl w:ilvl="8" w:tplc="407C21D8">
      <w:start w:val="1"/>
      <w:numFmt w:val="bullet"/>
      <w:lvlText w:val="•"/>
      <w:lvlJc w:val="left"/>
      <w:pPr>
        <w:ind w:left="7600" w:hanging="293"/>
      </w:pPr>
      <w:rPr>
        <w:rFonts w:hint="default"/>
      </w:rPr>
    </w:lvl>
  </w:abstractNum>
  <w:abstractNum w:abstractNumId="2" w15:restartNumberingAfterBreak="0">
    <w:nsid w:val="2F7D0091"/>
    <w:multiLevelType w:val="hybridMultilevel"/>
    <w:tmpl w:val="1AAA6462"/>
    <w:lvl w:ilvl="0" w:tplc="243C6AEA">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42216"/>
    <w:multiLevelType w:val="hybridMultilevel"/>
    <w:tmpl w:val="DD386F3A"/>
    <w:lvl w:ilvl="0" w:tplc="68D07AA6">
      <w:start w:val="1"/>
      <w:numFmt w:val="bullet"/>
      <w:lvlText w:val=""/>
      <w:lvlJc w:val="left"/>
      <w:pPr>
        <w:ind w:left="822" w:hanging="360"/>
      </w:pPr>
      <w:rPr>
        <w:rFonts w:ascii="Symbol" w:eastAsia="Symbol" w:hAnsi="Symbol" w:hint="default"/>
        <w:sz w:val="22"/>
        <w:szCs w:val="22"/>
      </w:rPr>
    </w:lvl>
    <w:lvl w:ilvl="1" w:tplc="BCB62246">
      <w:start w:val="1"/>
      <w:numFmt w:val="bullet"/>
      <w:lvlText w:val="•"/>
      <w:lvlJc w:val="left"/>
      <w:pPr>
        <w:ind w:left="1399" w:hanging="360"/>
      </w:pPr>
      <w:rPr>
        <w:rFonts w:hint="default"/>
      </w:rPr>
    </w:lvl>
    <w:lvl w:ilvl="2" w:tplc="3D36B93E">
      <w:start w:val="1"/>
      <w:numFmt w:val="bullet"/>
      <w:lvlText w:val="•"/>
      <w:lvlJc w:val="left"/>
      <w:pPr>
        <w:ind w:left="1976" w:hanging="360"/>
      </w:pPr>
      <w:rPr>
        <w:rFonts w:hint="default"/>
      </w:rPr>
    </w:lvl>
    <w:lvl w:ilvl="3" w:tplc="1E7C0014">
      <w:start w:val="1"/>
      <w:numFmt w:val="bullet"/>
      <w:lvlText w:val="•"/>
      <w:lvlJc w:val="left"/>
      <w:pPr>
        <w:ind w:left="2552" w:hanging="360"/>
      </w:pPr>
      <w:rPr>
        <w:rFonts w:hint="default"/>
      </w:rPr>
    </w:lvl>
    <w:lvl w:ilvl="4" w:tplc="4AB44D1C">
      <w:start w:val="1"/>
      <w:numFmt w:val="bullet"/>
      <w:lvlText w:val="•"/>
      <w:lvlJc w:val="left"/>
      <w:pPr>
        <w:ind w:left="3129" w:hanging="360"/>
      </w:pPr>
      <w:rPr>
        <w:rFonts w:hint="default"/>
      </w:rPr>
    </w:lvl>
    <w:lvl w:ilvl="5" w:tplc="B40228C8">
      <w:start w:val="1"/>
      <w:numFmt w:val="bullet"/>
      <w:lvlText w:val="•"/>
      <w:lvlJc w:val="left"/>
      <w:pPr>
        <w:ind w:left="3706" w:hanging="360"/>
      </w:pPr>
      <w:rPr>
        <w:rFonts w:hint="default"/>
      </w:rPr>
    </w:lvl>
    <w:lvl w:ilvl="6" w:tplc="D0BEA2EA">
      <w:start w:val="1"/>
      <w:numFmt w:val="bullet"/>
      <w:lvlText w:val="•"/>
      <w:lvlJc w:val="left"/>
      <w:pPr>
        <w:ind w:left="4283" w:hanging="360"/>
      </w:pPr>
      <w:rPr>
        <w:rFonts w:hint="default"/>
      </w:rPr>
    </w:lvl>
    <w:lvl w:ilvl="7" w:tplc="6A92CE9E">
      <w:start w:val="1"/>
      <w:numFmt w:val="bullet"/>
      <w:lvlText w:val="•"/>
      <w:lvlJc w:val="left"/>
      <w:pPr>
        <w:ind w:left="4860" w:hanging="360"/>
      </w:pPr>
      <w:rPr>
        <w:rFonts w:hint="default"/>
      </w:rPr>
    </w:lvl>
    <w:lvl w:ilvl="8" w:tplc="FCB084E2">
      <w:start w:val="1"/>
      <w:numFmt w:val="bullet"/>
      <w:lvlText w:val="•"/>
      <w:lvlJc w:val="left"/>
      <w:pPr>
        <w:ind w:left="5436" w:hanging="360"/>
      </w:pPr>
      <w:rPr>
        <w:rFonts w:hint="default"/>
      </w:rPr>
    </w:lvl>
  </w:abstractNum>
  <w:abstractNum w:abstractNumId="4" w15:restartNumberingAfterBreak="0">
    <w:nsid w:val="36715934"/>
    <w:multiLevelType w:val="hybridMultilevel"/>
    <w:tmpl w:val="ED30DA26"/>
    <w:lvl w:ilvl="0" w:tplc="7F4284AA">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45760"/>
    <w:multiLevelType w:val="hybridMultilevel"/>
    <w:tmpl w:val="6EA2CB16"/>
    <w:lvl w:ilvl="0" w:tplc="A1E0B634">
      <w:start w:val="1"/>
      <w:numFmt w:val="bullet"/>
      <w:lvlText w:val=""/>
      <w:lvlJc w:val="left"/>
      <w:pPr>
        <w:ind w:left="822" w:hanging="360"/>
      </w:pPr>
      <w:rPr>
        <w:rFonts w:ascii="Symbol" w:eastAsia="Symbol" w:hAnsi="Symbol" w:hint="default"/>
        <w:sz w:val="22"/>
        <w:szCs w:val="22"/>
      </w:rPr>
    </w:lvl>
    <w:lvl w:ilvl="1" w:tplc="6F801692">
      <w:start w:val="1"/>
      <w:numFmt w:val="bullet"/>
      <w:lvlText w:val="•"/>
      <w:lvlJc w:val="left"/>
      <w:pPr>
        <w:ind w:left="1399" w:hanging="360"/>
      </w:pPr>
      <w:rPr>
        <w:rFonts w:hint="default"/>
      </w:rPr>
    </w:lvl>
    <w:lvl w:ilvl="2" w:tplc="392CD7B6">
      <w:start w:val="1"/>
      <w:numFmt w:val="bullet"/>
      <w:lvlText w:val="•"/>
      <w:lvlJc w:val="left"/>
      <w:pPr>
        <w:ind w:left="1976" w:hanging="360"/>
      </w:pPr>
      <w:rPr>
        <w:rFonts w:hint="default"/>
      </w:rPr>
    </w:lvl>
    <w:lvl w:ilvl="3" w:tplc="0DA6E014">
      <w:start w:val="1"/>
      <w:numFmt w:val="bullet"/>
      <w:lvlText w:val="•"/>
      <w:lvlJc w:val="left"/>
      <w:pPr>
        <w:ind w:left="2552" w:hanging="360"/>
      </w:pPr>
      <w:rPr>
        <w:rFonts w:hint="default"/>
      </w:rPr>
    </w:lvl>
    <w:lvl w:ilvl="4" w:tplc="1B9A3188">
      <w:start w:val="1"/>
      <w:numFmt w:val="bullet"/>
      <w:lvlText w:val="•"/>
      <w:lvlJc w:val="left"/>
      <w:pPr>
        <w:ind w:left="3129" w:hanging="360"/>
      </w:pPr>
      <w:rPr>
        <w:rFonts w:hint="default"/>
      </w:rPr>
    </w:lvl>
    <w:lvl w:ilvl="5" w:tplc="954E40A6">
      <w:start w:val="1"/>
      <w:numFmt w:val="bullet"/>
      <w:lvlText w:val="•"/>
      <w:lvlJc w:val="left"/>
      <w:pPr>
        <w:ind w:left="3706" w:hanging="360"/>
      </w:pPr>
      <w:rPr>
        <w:rFonts w:hint="default"/>
      </w:rPr>
    </w:lvl>
    <w:lvl w:ilvl="6" w:tplc="9A3A1C2E">
      <w:start w:val="1"/>
      <w:numFmt w:val="bullet"/>
      <w:lvlText w:val="•"/>
      <w:lvlJc w:val="left"/>
      <w:pPr>
        <w:ind w:left="4283" w:hanging="360"/>
      </w:pPr>
      <w:rPr>
        <w:rFonts w:hint="default"/>
      </w:rPr>
    </w:lvl>
    <w:lvl w:ilvl="7" w:tplc="760048FE">
      <w:start w:val="1"/>
      <w:numFmt w:val="bullet"/>
      <w:lvlText w:val="•"/>
      <w:lvlJc w:val="left"/>
      <w:pPr>
        <w:ind w:left="4860" w:hanging="360"/>
      </w:pPr>
      <w:rPr>
        <w:rFonts w:hint="default"/>
      </w:rPr>
    </w:lvl>
    <w:lvl w:ilvl="8" w:tplc="BDDE9D70">
      <w:start w:val="1"/>
      <w:numFmt w:val="bullet"/>
      <w:lvlText w:val="•"/>
      <w:lvlJc w:val="left"/>
      <w:pPr>
        <w:ind w:left="5436" w:hanging="360"/>
      </w:pPr>
      <w:rPr>
        <w:rFonts w:hint="default"/>
      </w:rPr>
    </w:lvl>
  </w:abstractNum>
  <w:abstractNum w:abstractNumId="6" w15:restartNumberingAfterBreak="0">
    <w:nsid w:val="4C3F4D68"/>
    <w:multiLevelType w:val="hybridMultilevel"/>
    <w:tmpl w:val="E7EE23C0"/>
    <w:lvl w:ilvl="0" w:tplc="6ACA5172">
      <w:numFmt w:val="bullet"/>
      <w:lvlText w:val="-"/>
      <w:lvlJc w:val="left"/>
      <w:pPr>
        <w:ind w:left="720" w:hanging="360"/>
      </w:pPr>
      <w:rPr>
        <w:rFonts w:ascii="Calibri" w:eastAsiaTheme="minorHAnsi" w:hAnsi="Calibri" w:cs="Calibri"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60646"/>
    <w:multiLevelType w:val="hybridMultilevel"/>
    <w:tmpl w:val="0F6C1B7E"/>
    <w:lvl w:ilvl="0" w:tplc="79648176">
      <w:numFmt w:val="bullet"/>
      <w:lvlText w:val="-"/>
      <w:lvlJc w:val="left"/>
      <w:pPr>
        <w:ind w:left="1211" w:hanging="360"/>
      </w:pPr>
      <w:rPr>
        <w:rFonts w:ascii="Calibri" w:eastAsiaTheme="minorHAnsi" w:hAnsi="Calibri" w:cs="Calibri" w:hint="default"/>
        <w:b/>
        <w:color w:val="002060"/>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73F97773"/>
    <w:multiLevelType w:val="hybridMultilevel"/>
    <w:tmpl w:val="7696D41C"/>
    <w:lvl w:ilvl="0" w:tplc="08090001">
      <w:start w:val="1"/>
      <w:numFmt w:val="bullet"/>
      <w:lvlText w:val=""/>
      <w:lvlJc w:val="left"/>
      <w:pPr>
        <w:ind w:left="497" w:hanging="360"/>
      </w:pPr>
      <w:rPr>
        <w:rFonts w:ascii="Symbol" w:hAnsi="Symbol"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1D"/>
    <w:rsid w:val="00032111"/>
    <w:rsid w:val="000E1E6C"/>
    <w:rsid w:val="002F4952"/>
    <w:rsid w:val="0031253B"/>
    <w:rsid w:val="00341E9D"/>
    <w:rsid w:val="003B5C6E"/>
    <w:rsid w:val="004053C9"/>
    <w:rsid w:val="00407F44"/>
    <w:rsid w:val="0043229F"/>
    <w:rsid w:val="00454B0F"/>
    <w:rsid w:val="00486027"/>
    <w:rsid w:val="005519F0"/>
    <w:rsid w:val="00565926"/>
    <w:rsid w:val="006A2C72"/>
    <w:rsid w:val="0073411E"/>
    <w:rsid w:val="00743C1D"/>
    <w:rsid w:val="007762D0"/>
    <w:rsid w:val="007A1614"/>
    <w:rsid w:val="007C2629"/>
    <w:rsid w:val="0082100D"/>
    <w:rsid w:val="00832FE7"/>
    <w:rsid w:val="00A15394"/>
    <w:rsid w:val="00A55347"/>
    <w:rsid w:val="00AB6DD4"/>
    <w:rsid w:val="00AB7271"/>
    <w:rsid w:val="00B03F5D"/>
    <w:rsid w:val="00B44430"/>
    <w:rsid w:val="00B85A1F"/>
    <w:rsid w:val="00C24D84"/>
    <w:rsid w:val="00C807C4"/>
    <w:rsid w:val="00CC3E27"/>
    <w:rsid w:val="00CE6A7E"/>
    <w:rsid w:val="00D55DF4"/>
    <w:rsid w:val="00DA2CB2"/>
    <w:rsid w:val="00FC04A3"/>
    <w:rsid w:val="00FE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2856"/>
  <w15:docId w15:val="{8F1478F6-3355-4627-B689-66E15C98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27"/>
      <w:ind w:left="1747"/>
      <w:outlineLvl w:val="0"/>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spacing w:before="22"/>
      <w:ind w:left="822" w:hanging="360"/>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762D0"/>
    <w:rPr>
      <w:color w:val="0000FF" w:themeColor="hyperlink"/>
      <w:u w:val="single"/>
    </w:rPr>
  </w:style>
  <w:style w:type="character" w:styleId="Mentionnonrsolue">
    <w:name w:val="Unresolved Mention"/>
    <w:basedOn w:val="Policepardfaut"/>
    <w:uiPriority w:val="99"/>
    <w:semiHidden/>
    <w:unhideWhenUsed/>
    <w:rsid w:val="007762D0"/>
    <w:rPr>
      <w:color w:val="605E5C"/>
      <w:shd w:val="clear" w:color="auto" w:fill="E1DFDD"/>
    </w:rPr>
  </w:style>
  <w:style w:type="table" w:styleId="Grilledutableau">
    <w:name w:val="Table Grid"/>
    <w:basedOn w:val="TableauNormal"/>
    <w:uiPriority w:val="39"/>
    <w:rsid w:val="00B85A1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03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gg-afmps.be/nl/MENSELIJK_gebruik/gezondheidsproducten/medische_hulpmiddelen_hulpstukken/covid_19/tests" TargetMode="External"/><Relationship Id="rId13" Type="http://schemas.openxmlformats.org/officeDocument/2006/relationships/hyperlink" Target="https://covid-19-diagnostics.jrc.ec.europa.eu/de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ology@fagg-afmps.be" TargetMode="External"/><Relationship Id="rId12" Type="http://schemas.openxmlformats.org/officeDocument/2006/relationships/hyperlink" Target="https://eur-lex.europa.eu/legal-content/EN/ALL/?uri=CELEX%3A31998L00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ology@fagg-afmps.be" TargetMode="External"/><Relationship Id="rId5" Type="http://schemas.openxmlformats.org/officeDocument/2006/relationships/footnotes" Target="footnotes.xml"/><Relationship Id="rId15" Type="http://schemas.openxmlformats.org/officeDocument/2006/relationships/hyperlink" Target="http://www.ejustice.just.fgov.be/cgi_loi/change_lg.pl?language=fr&amp;la=F&amp;cn=2001111446&amp;table_name=loi" TargetMode="External"/><Relationship Id="rId10" Type="http://schemas.openxmlformats.org/officeDocument/2006/relationships/hyperlink" Target="http://www.ejustice.just.fgov.be/cgi_loi/change_lg.pl?language=fr&amp;la=F&amp;cn=2001111446&amp;table_name=loi" TargetMode="External"/><Relationship Id="rId4" Type="http://schemas.openxmlformats.org/officeDocument/2006/relationships/webSettings" Target="webSettings.xml"/><Relationship Id="rId9" Type="http://schemas.openxmlformats.org/officeDocument/2006/relationships/hyperlink" Target="http://www.ejustice.just.fgov.be/cgi_loi/change_lg.pl?language=nl&amp;la=N&amp;cn=2001111446&amp;table_name=wet" TargetMode="External"/><Relationship Id="rId14" Type="http://schemas.openxmlformats.org/officeDocument/2006/relationships/hyperlink" Target="http://www.ejustice.just.fgov.be/cgi_loi/change_lg.pl?language=nl&amp;la=N&amp;cn=2001111446&amp;table_name=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5627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application procedure</vt:lpstr>
      <vt:lpstr>New application procedure</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procedure</dc:title>
  <dc:creator>Jeroen Poels (FAGG - AFMPS)</dc:creator>
  <cp:lastModifiedBy>Julie Duquesne (FAGG - AFMPS)</cp:lastModifiedBy>
  <cp:revision>3</cp:revision>
  <cp:lastPrinted>2021-08-13T09:15:00Z</cp:lastPrinted>
  <dcterms:created xsi:type="dcterms:W3CDTF">2022-03-30T13:39:00Z</dcterms:created>
  <dcterms:modified xsi:type="dcterms:W3CDTF">2022-03-31T08:59:00Z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LastSaved">
    <vt:filetime>2021-08-06T00:00:00Z</vt:filetime>
  </property>
</Properties>
</file>